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C" w:rsidRDefault="00281EBC" w:rsidP="00281EBC">
      <w:pPr>
        <w:pStyle w:val="a3"/>
        <w:spacing w:line="276" w:lineRule="auto"/>
        <w:rPr>
          <w:sz w:val="28"/>
          <w:szCs w:val="28"/>
        </w:rPr>
      </w:pPr>
    </w:p>
    <w:p w:rsidR="00281EBC" w:rsidRDefault="00281EBC" w:rsidP="00281EBC">
      <w:pPr>
        <w:pStyle w:val="a3"/>
        <w:spacing w:line="276" w:lineRule="auto"/>
        <w:rPr>
          <w:sz w:val="28"/>
          <w:szCs w:val="28"/>
        </w:rPr>
      </w:pPr>
    </w:p>
    <w:p w:rsidR="00281EBC" w:rsidRDefault="00281EBC" w:rsidP="00281EBC">
      <w:pPr>
        <w:pStyle w:val="a3"/>
        <w:spacing w:line="276" w:lineRule="auto"/>
        <w:rPr>
          <w:sz w:val="28"/>
          <w:szCs w:val="28"/>
        </w:rPr>
      </w:pPr>
    </w:p>
    <w:p w:rsidR="00281EBC" w:rsidRPr="0070186D" w:rsidRDefault="00281EBC" w:rsidP="00281EBC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281EBC" w:rsidRPr="0070186D" w:rsidRDefault="00281EBC" w:rsidP="00281EBC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281EBC" w:rsidRPr="0070186D" w:rsidRDefault="00281EBC" w:rsidP="00281EBC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281EBC" w:rsidRDefault="00281EBC" w:rsidP="00281EBC">
      <w:pPr>
        <w:shd w:val="clear" w:color="auto" w:fill="FFFFFF"/>
        <w:spacing w:before="293"/>
      </w:pPr>
      <w:r>
        <w:t>Протокол № ___ от «__» ___________ 20__ г.</w:t>
      </w:r>
      <w:r>
        <w:tab/>
      </w:r>
      <w:r>
        <w:tab/>
      </w:r>
    </w:p>
    <w:p w:rsidR="00281EBC" w:rsidRDefault="00281EBC" w:rsidP="00281EBC">
      <w:pPr>
        <w:shd w:val="clear" w:color="auto" w:fill="FFFFFF"/>
        <w:spacing w:before="293"/>
      </w:pPr>
    </w:p>
    <w:p w:rsidR="00281EBC" w:rsidRDefault="00281EBC" w:rsidP="00281EBC">
      <w:pPr>
        <w:shd w:val="clear" w:color="auto" w:fill="FFFFFF"/>
        <w:spacing w:before="293"/>
      </w:pPr>
    </w:p>
    <w:p w:rsidR="00281EBC" w:rsidRDefault="00281EBC" w:rsidP="00281EBC">
      <w:pPr>
        <w:shd w:val="clear" w:color="auto" w:fill="FFFFFF"/>
        <w:spacing w:before="293"/>
      </w:pPr>
    </w:p>
    <w:p w:rsidR="00281EBC" w:rsidRDefault="00281EBC" w:rsidP="00281EBC">
      <w:pPr>
        <w:shd w:val="clear" w:color="auto" w:fill="FFFFFF"/>
        <w:spacing w:before="293"/>
      </w:pPr>
    </w:p>
    <w:p w:rsidR="00281EBC" w:rsidRDefault="00281EBC" w:rsidP="00281EBC">
      <w:pPr>
        <w:shd w:val="clear" w:color="auto" w:fill="FFFFFF"/>
        <w:spacing w:before="293"/>
      </w:pPr>
    </w:p>
    <w:p w:rsidR="00281EBC" w:rsidRDefault="00281EBC" w:rsidP="00281EBC">
      <w:pPr>
        <w:shd w:val="clear" w:color="auto" w:fill="FFFFFF"/>
        <w:spacing w:before="293"/>
      </w:pPr>
    </w:p>
    <w:p w:rsidR="00281EBC" w:rsidRDefault="00281EBC" w:rsidP="00281EBC">
      <w:pPr>
        <w:pStyle w:val="a3"/>
        <w:spacing w:line="276" w:lineRule="auto"/>
      </w:pPr>
      <w:r>
        <w:br w:type="column"/>
      </w:r>
    </w:p>
    <w:p w:rsidR="00281EBC" w:rsidRDefault="00281EBC" w:rsidP="00281EBC">
      <w:pPr>
        <w:pStyle w:val="a3"/>
        <w:spacing w:line="276" w:lineRule="auto"/>
        <w:rPr>
          <w:sz w:val="24"/>
        </w:rPr>
      </w:pPr>
    </w:p>
    <w:p w:rsidR="00281EBC" w:rsidRDefault="00281EBC" w:rsidP="00281EBC">
      <w:pPr>
        <w:pStyle w:val="a3"/>
        <w:spacing w:line="276" w:lineRule="auto"/>
        <w:rPr>
          <w:sz w:val="24"/>
        </w:rPr>
      </w:pPr>
    </w:p>
    <w:p w:rsidR="00281EBC" w:rsidRDefault="00281EBC" w:rsidP="00281EBC">
      <w:pPr>
        <w:pStyle w:val="a3"/>
        <w:spacing w:line="276" w:lineRule="auto"/>
        <w:rPr>
          <w:sz w:val="24"/>
        </w:rPr>
      </w:pPr>
    </w:p>
    <w:p w:rsidR="00281EBC" w:rsidRPr="0070186D" w:rsidRDefault="00281EBC" w:rsidP="00281EBC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281EBC" w:rsidRPr="0070186D" w:rsidRDefault="00281EBC" w:rsidP="00281EBC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281EBC" w:rsidRPr="0070186D" w:rsidRDefault="00281EBC" w:rsidP="00281EBC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281EBC" w:rsidRDefault="00281EBC" w:rsidP="00281EBC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281EBC" w:rsidRDefault="00281EBC" w:rsidP="00281EBC">
      <w:pPr>
        <w:shd w:val="clear" w:color="auto" w:fill="FFFFFF"/>
        <w:spacing w:before="43" w:line="230" w:lineRule="exact"/>
        <w:rPr>
          <w:sz w:val="24"/>
          <w:szCs w:val="24"/>
        </w:rPr>
        <w:sectPr w:rsidR="00281EBC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 xml:space="preserve">Приказ № </w:t>
      </w:r>
      <w:r w:rsidRPr="00CE55E8"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 xml:space="preserve"> от «</w:t>
      </w:r>
      <w:r w:rsidRPr="00CE55E8">
        <w:rPr>
          <w:sz w:val="24"/>
          <w:szCs w:val="24"/>
          <w:u w:val="single"/>
        </w:rPr>
        <w:t>__</w:t>
      </w:r>
      <w:r>
        <w:rPr>
          <w:sz w:val="24"/>
          <w:szCs w:val="24"/>
        </w:rPr>
        <w:t xml:space="preserve">_» </w:t>
      </w:r>
      <w:r w:rsidRPr="00CE55E8">
        <w:rPr>
          <w:sz w:val="24"/>
          <w:szCs w:val="24"/>
          <w:u w:val="single"/>
        </w:rPr>
        <w:t xml:space="preserve"> ________</w:t>
      </w:r>
      <w:r>
        <w:rPr>
          <w:sz w:val="24"/>
          <w:szCs w:val="24"/>
        </w:rPr>
        <w:t>20__г.</w:t>
      </w:r>
    </w:p>
    <w:p w:rsidR="00281EBC" w:rsidRPr="0070186D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при </w:t>
      </w:r>
      <w:r w:rsidR="006E4F09">
        <w:rPr>
          <w:b/>
          <w:sz w:val="44"/>
          <w:szCs w:val="44"/>
        </w:rPr>
        <w:t>уборке помещений</w:t>
      </w: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ИОТ-02</w:t>
      </w:r>
      <w:r w:rsidR="00E247D4">
        <w:rPr>
          <w:b/>
          <w:sz w:val="44"/>
          <w:szCs w:val="44"/>
        </w:rPr>
        <w:t>5</w:t>
      </w:r>
      <w:bookmarkStart w:id="0" w:name="_GoBack"/>
      <w:bookmarkEnd w:id="0"/>
      <w:r>
        <w:rPr>
          <w:b/>
          <w:sz w:val="44"/>
          <w:szCs w:val="44"/>
        </w:rPr>
        <w:t>-2016</w:t>
      </w: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Default="00281EBC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4F09" w:rsidRDefault="006E4F09" w:rsidP="00281EB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81EBC" w:rsidRPr="0070186D" w:rsidRDefault="00281EBC" w:rsidP="00281EBC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831178" w:rsidRDefault="00831178" w:rsidP="00831178">
      <w:pPr>
        <w:shd w:val="clear" w:color="auto" w:fill="FFFFFF"/>
        <w:spacing w:line="278" w:lineRule="exact"/>
        <w:jc w:val="both"/>
        <w:rPr>
          <w:b/>
        </w:rPr>
      </w:pPr>
    </w:p>
    <w:p w:rsidR="006E4F09" w:rsidRDefault="006E4F09" w:rsidP="00831178">
      <w:pPr>
        <w:shd w:val="clear" w:color="auto" w:fill="FFFFFF"/>
        <w:spacing w:line="278" w:lineRule="exact"/>
        <w:jc w:val="both"/>
        <w:rPr>
          <w:rFonts w:eastAsia="Times New Roman"/>
          <w:b/>
          <w:sz w:val="24"/>
          <w:szCs w:val="24"/>
        </w:rPr>
      </w:pPr>
    </w:p>
    <w:p w:rsidR="00EC42C2" w:rsidRPr="00831178" w:rsidRDefault="00EC42C2" w:rsidP="00831178">
      <w:pPr>
        <w:shd w:val="clear" w:color="auto" w:fill="FFFFFF"/>
        <w:spacing w:line="278" w:lineRule="exact"/>
        <w:jc w:val="both"/>
        <w:rPr>
          <w:b/>
        </w:rPr>
      </w:pPr>
      <w:r w:rsidRPr="00831178">
        <w:rPr>
          <w:rFonts w:eastAsia="Times New Roman"/>
          <w:b/>
          <w:sz w:val="24"/>
          <w:szCs w:val="24"/>
        </w:rPr>
        <w:t>1 .Общие требования безопасности</w:t>
      </w:r>
    </w:p>
    <w:p w:rsidR="00483676" w:rsidRPr="003F58E4" w:rsidRDefault="00483676" w:rsidP="003F58E4">
      <w:pPr>
        <w:shd w:val="clear" w:color="auto" w:fill="FFFFFF"/>
        <w:spacing w:before="38"/>
        <w:ind w:left="24"/>
        <w:jc w:val="both"/>
        <w:rPr>
          <w:sz w:val="22"/>
        </w:rPr>
      </w:pPr>
      <w:r w:rsidRPr="003F58E4">
        <w:rPr>
          <w:sz w:val="24"/>
          <w:szCs w:val="22"/>
        </w:rPr>
        <w:t>1.1.</w:t>
      </w:r>
      <w:r w:rsidRPr="003F58E4">
        <w:rPr>
          <w:rFonts w:eastAsia="Times New Roman"/>
          <w:sz w:val="24"/>
          <w:szCs w:val="22"/>
        </w:rPr>
        <w:t>К работе по уборке помещений допускаются лица, прошедшие медицинский осмотр</w:t>
      </w:r>
    </w:p>
    <w:p w:rsidR="00483676" w:rsidRPr="003F58E4" w:rsidRDefault="00483676" w:rsidP="003F58E4">
      <w:pPr>
        <w:shd w:val="clear" w:color="auto" w:fill="FFFFFF"/>
        <w:ind w:left="19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и инструктаж по охране труда. К   уборке мест пользования санузлов   учащиеся не</w:t>
      </w:r>
    </w:p>
    <w:p w:rsidR="00483676" w:rsidRPr="003F58E4" w:rsidRDefault="00483676" w:rsidP="003F58E4">
      <w:pPr>
        <w:shd w:val="clear" w:color="auto" w:fill="FFFFFF"/>
        <w:ind w:left="10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допускаются.</w:t>
      </w:r>
    </w:p>
    <w:p w:rsidR="00483676" w:rsidRPr="003F58E4" w:rsidRDefault="00483676" w:rsidP="003F58E4">
      <w:pPr>
        <w:shd w:val="clear" w:color="auto" w:fill="FFFFFF"/>
        <w:spacing w:before="5"/>
        <w:ind w:left="29"/>
        <w:jc w:val="both"/>
        <w:rPr>
          <w:sz w:val="22"/>
        </w:rPr>
      </w:pPr>
      <w:r w:rsidRPr="003F58E4">
        <w:rPr>
          <w:sz w:val="24"/>
          <w:szCs w:val="22"/>
        </w:rPr>
        <w:t>1.2,</w:t>
      </w:r>
      <w:r w:rsidRPr="003F58E4">
        <w:rPr>
          <w:rFonts w:eastAsia="Times New Roman"/>
          <w:sz w:val="24"/>
          <w:szCs w:val="22"/>
        </w:rPr>
        <w:t>Опасные и вредные производственные факторы:</w:t>
      </w:r>
    </w:p>
    <w:p w:rsidR="00483676" w:rsidRPr="003F58E4" w:rsidRDefault="00483676" w:rsidP="003F58E4">
      <w:pPr>
        <w:pStyle w:val="a4"/>
        <w:numPr>
          <w:ilvl w:val="0"/>
          <w:numId w:val="27"/>
        </w:numPr>
        <w:shd w:val="clear" w:color="auto" w:fill="FFFFFF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приготовление дезинфекционных растворов;</w:t>
      </w:r>
    </w:p>
    <w:p w:rsidR="003F58E4" w:rsidRPr="003F58E4" w:rsidRDefault="00483676" w:rsidP="003F58E4">
      <w:pPr>
        <w:pStyle w:val="a4"/>
        <w:numPr>
          <w:ilvl w:val="0"/>
          <w:numId w:val="27"/>
        </w:numPr>
        <w:shd w:val="clear" w:color="auto" w:fill="FFFFFF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уборка помещений с использованием дезинфекционных растворов и моющих</w:t>
      </w:r>
      <w:r w:rsidR="003F58E4">
        <w:rPr>
          <w:rFonts w:eastAsia="Times New Roman"/>
          <w:sz w:val="24"/>
          <w:szCs w:val="22"/>
        </w:rPr>
        <w:t xml:space="preserve"> </w:t>
      </w:r>
      <w:r w:rsidRPr="003F58E4">
        <w:rPr>
          <w:rFonts w:eastAsia="Times New Roman"/>
          <w:sz w:val="24"/>
          <w:szCs w:val="22"/>
        </w:rPr>
        <w:t xml:space="preserve">средств. </w:t>
      </w:r>
    </w:p>
    <w:p w:rsidR="00483676" w:rsidRPr="003F58E4" w:rsidRDefault="00483676" w:rsidP="003F58E4">
      <w:pPr>
        <w:shd w:val="clear" w:color="auto" w:fill="FFFFFF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 xml:space="preserve">1.3.При уборке помещений используется спецодежда, </w:t>
      </w:r>
      <w:proofErr w:type="spellStart"/>
      <w:r w:rsidRPr="003F58E4">
        <w:rPr>
          <w:rFonts w:eastAsia="Times New Roman"/>
          <w:sz w:val="24"/>
          <w:szCs w:val="22"/>
        </w:rPr>
        <w:t>спецобувь</w:t>
      </w:r>
      <w:proofErr w:type="spellEnd"/>
      <w:r w:rsidRPr="003F58E4">
        <w:rPr>
          <w:rFonts w:eastAsia="Times New Roman"/>
          <w:sz w:val="24"/>
          <w:szCs w:val="22"/>
        </w:rPr>
        <w:t xml:space="preserve"> и другие средства индивидуальной защиты: халат хлопчатобумажный, косынка, рукавицы, а при уборке санузлов, дополнительно перчатки резиновые и </w:t>
      </w:r>
      <w:proofErr w:type="spellStart"/>
      <w:r w:rsidRPr="003F58E4">
        <w:rPr>
          <w:rFonts w:eastAsia="Times New Roman"/>
          <w:sz w:val="24"/>
          <w:szCs w:val="22"/>
        </w:rPr>
        <w:t>спецобувь</w:t>
      </w:r>
      <w:proofErr w:type="spellEnd"/>
      <w:r w:rsidRPr="003F58E4">
        <w:rPr>
          <w:rFonts w:eastAsia="Times New Roman"/>
          <w:sz w:val="24"/>
          <w:szCs w:val="22"/>
        </w:rPr>
        <w:t>.</w:t>
      </w:r>
    </w:p>
    <w:p w:rsidR="00483676" w:rsidRPr="003F58E4" w:rsidRDefault="00483676" w:rsidP="003F58E4">
      <w:pPr>
        <w:shd w:val="clear" w:color="auto" w:fill="FFFFFF"/>
        <w:ind w:left="24"/>
        <w:jc w:val="both"/>
        <w:rPr>
          <w:sz w:val="22"/>
        </w:rPr>
      </w:pPr>
      <w:r w:rsidRPr="003F58E4">
        <w:rPr>
          <w:sz w:val="24"/>
          <w:szCs w:val="22"/>
        </w:rPr>
        <w:t>1.4.</w:t>
      </w:r>
      <w:r w:rsidRPr="003F58E4">
        <w:rPr>
          <w:rFonts w:eastAsia="Times New Roman"/>
          <w:sz w:val="24"/>
          <w:szCs w:val="22"/>
        </w:rPr>
        <w:t>Уборочный инвентарь, используемый для уборки санузлов, должен иметь яркую сигнальную маркировку, отличную от маркировки уборочного инвентаря, используемого для уборки других помещений.</w:t>
      </w:r>
    </w:p>
    <w:p w:rsidR="00483676" w:rsidRPr="003F58E4" w:rsidRDefault="00483676" w:rsidP="003F58E4">
      <w:pPr>
        <w:shd w:val="clear" w:color="auto" w:fill="FFFFFF"/>
        <w:spacing w:before="5"/>
        <w:ind w:left="24" w:right="806"/>
        <w:jc w:val="both"/>
        <w:rPr>
          <w:sz w:val="22"/>
        </w:rPr>
      </w:pPr>
      <w:r w:rsidRPr="003F58E4">
        <w:rPr>
          <w:sz w:val="24"/>
          <w:szCs w:val="22"/>
        </w:rPr>
        <w:t xml:space="preserve">1.5. </w:t>
      </w:r>
      <w:r w:rsidRPr="003F58E4">
        <w:rPr>
          <w:rFonts w:eastAsia="Times New Roman"/>
          <w:sz w:val="24"/>
          <w:szCs w:val="22"/>
        </w:rPr>
        <w:t>При уборке помещений запрещается применять бензин, керосин и другие легковоспламеняющиеся жидкости.</w:t>
      </w:r>
    </w:p>
    <w:p w:rsidR="00483676" w:rsidRPr="003F58E4" w:rsidRDefault="00483676" w:rsidP="003F58E4">
      <w:pPr>
        <w:shd w:val="clear" w:color="auto" w:fill="FFFFFF"/>
        <w:ind w:left="38" w:right="403"/>
        <w:jc w:val="both"/>
        <w:rPr>
          <w:sz w:val="22"/>
        </w:rPr>
      </w:pPr>
      <w:r w:rsidRPr="003F58E4">
        <w:rPr>
          <w:sz w:val="24"/>
          <w:szCs w:val="22"/>
        </w:rPr>
        <w:t>1.6.</w:t>
      </w:r>
      <w:r w:rsidRPr="003F58E4">
        <w:rPr>
          <w:rFonts w:eastAsia="Times New Roman"/>
          <w:sz w:val="24"/>
          <w:szCs w:val="22"/>
        </w:rPr>
        <w:t>После окончания уборки помещений в обязательном порядке вымыть руки с мылом.</w:t>
      </w:r>
    </w:p>
    <w:p w:rsidR="003F58E4" w:rsidRDefault="003F58E4" w:rsidP="003F58E4">
      <w:pPr>
        <w:shd w:val="clear" w:color="auto" w:fill="FFFFFF"/>
        <w:ind w:left="29"/>
        <w:jc w:val="both"/>
        <w:rPr>
          <w:sz w:val="24"/>
          <w:szCs w:val="22"/>
          <w:u w:val="single"/>
        </w:rPr>
      </w:pPr>
    </w:p>
    <w:p w:rsidR="00483676" w:rsidRPr="003F58E4" w:rsidRDefault="00483676" w:rsidP="003F58E4">
      <w:pPr>
        <w:shd w:val="clear" w:color="auto" w:fill="FFFFFF"/>
        <w:ind w:left="29"/>
        <w:jc w:val="both"/>
        <w:rPr>
          <w:b/>
          <w:sz w:val="22"/>
        </w:rPr>
      </w:pPr>
      <w:r w:rsidRPr="003F58E4">
        <w:rPr>
          <w:b/>
          <w:sz w:val="24"/>
          <w:szCs w:val="22"/>
        </w:rPr>
        <w:t xml:space="preserve">2. </w:t>
      </w:r>
      <w:r w:rsidRPr="003F58E4">
        <w:rPr>
          <w:rFonts w:eastAsia="Times New Roman"/>
          <w:b/>
          <w:sz w:val="24"/>
          <w:szCs w:val="22"/>
        </w:rPr>
        <w:t>Требования безопасности перед началом работы.</w:t>
      </w:r>
    </w:p>
    <w:p w:rsidR="00483676" w:rsidRPr="003F58E4" w:rsidRDefault="00483676" w:rsidP="003F58E4">
      <w:pPr>
        <w:shd w:val="clear" w:color="auto" w:fill="FFFFFF"/>
        <w:ind w:left="38" w:right="806"/>
        <w:jc w:val="both"/>
        <w:rPr>
          <w:sz w:val="22"/>
        </w:rPr>
      </w:pPr>
      <w:r w:rsidRPr="003F58E4">
        <w:rPr>
          <w:sz w:val="24"/>
          <w:szCs w:val="22"/>
        </w:rPr>
        <w:t>2.1.</w:t>
      </w:r>
      <w:r w:rsidRPr="003F58E4">
        <w:rPr>
          <w:rFonts w:eastAsia="Times New Roman"/>
          <w:sz w:val="24"/>
          <w:szCs w:val="22"/>
        </w:rPr>
        <w:t xml:space="preserve">Надеть спецодежду, </w:t>
      </w:r>
      <w:proofErr w:type="spellStart"/>
      <w:r w:rsidRPr="003F58E4">
        <w:rPr>
          <w:rFonts w:eastAsia="Times New Roman"/>
          <w:sz w:val="24"/>
          <w:szCs w:val="22"/>
        </w:rPr>
        <w:t>спецобувь</w:t>
      </w:r>
      <w:proofErr w:type="spellEnd"/>
      <w:r w:rsidRPr="003F58E4">
        <w:rPr>
          <w:rFonts w:eastAsia="Times New Roman"/>
          <w:sz w:val="24"/>
          <w:szCs w:val="22"/>
        </w:rPr>
        <w:t xml:space="preserve"> и другие средства индивидуальной защиты, подготовить к работе   необходимый   уборочный инвентарь.</w:t>
      </w:r>
    </w:p>
    <w:p w:rsidR="003F58E4" w:rsidRDefault="00483676" w:rsidP="003F58E4">
      <w:pPr>
        <w:shd w:val="clear" w:color="auto" w:fill="FFFFFF"/>
        <w:ind w:left="34" w:right="403"/>
        <w:jc w:val="both"/>
        <w:rPr>
          <w:rFonts w:eastAsia="Times New Roman"/>
          <w:sz w:val="24"/>
          <w:szCs w:val="22"/>
        </w:rPr>
      </w:pPr>
      <w:r w:rsidRPr="003F58E4">
        <w:rPr>
          <w:sz w:val="24"/>
          <w:szCs w:val="22"/>
        </w:rPr>
        <w:t>2.2.</w:t>
      </w:r>
      <w:r w:rsidRPr="003F58E4">
        <w:rPr>
          <w:rFonts w:eastAsia="Times New Roman"/>
          <w:sz w:val="24"/>
          <w:szCs w:val="22"/>
        </w:rPr>
        <w:t xml:space="preserve">Приготовить теплую воду   и необходимые растворы, дезинфекционные средства. Запрещается использовать электрокипятильники для подогрева воды. Открыть   в убираемом помещении окна и закрепить   их крючками. </w:t>
      </w:r>
    </w:p>
    <w:p w:rsidR="003F58E4" w:rsidRDefault="003F58E4" w:rsidP="003F58E4">
      <w:pPr>
        <w:shd w:val="clear" w:color="auto" w:fill="FFFFFF"/>
        <w:ind w:left="34" w:right="403"/>
        <w:jc w:val="both"/>
        <w:rPr>
          <w:rFonts w:eastAsia="Times New Roman"/>
          <w:b/>
          <w:sz w:val="24"/>
          <w:szCs w:val="22"/>
        </w:rPr>
      </w:pPr>
    </w:p>
    <w:p w:rsidR="003F58E4" w:rsidRDefault="003F58E4" w:rsidP="003F58E4">
      <w:pPr>
        <w:shd w:val="clear" w:color="auto" w:fill="FFFFFF"/>
        <w:ind w:left="34" w:right="403"/>
        <w:jc w:val="both"/>
        <w:rPr>
          <w:rFonts w:eastAsia="Times New Roman"/>
          <w:sz w:val="24"/>
          <w:szCs w:val="22"/>
          <w:u w:val="single"/>
        </w:rPr>
      </w:pPr>
      <w:r w:rsidRPr="003F58E4">
        <w:rPr>
          <w:rFonts w:eastAsia="Times New Roman"/>
          <w:b/>
          <w:sz w:val="24"/>
          <w:szCs w:val="22"/>
        </w:rPr>
        <w:t>3</w:t>
      </w:r>
      <w:r w:rsidR="00483676" w:rsidRPr="003F58E4">
        <w:rPr>
          <w:rFonts w:eastAsia="Times New Roman"/>
          <w:b/>
          <w:sz w:val="24"/>
          <w:szCs w:val="22"/>
        </w:rPr>
        <w:t>.Требования безопасности во время работы.</w:t>
      </w:r>
    </w:p>
    <w:p w:rsidR="00483676" w:rsidRPr="003F58E4" w:rsidRDefault="00483676" w:rsidP="003F58E4">
      <w:pPr>
        <w:shd w:val="clear" w:color="auto" w:fill="FFFFFF"/>
        <w:ind w:left="34" w:right="403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3.1.Производить уборку следующих помещений:</w:t>
      </w:r>
    </w:p>
    <w:p w:rsidR="00483676" w:rsidRPr="003F58E4" w:rsidRDefault="00483676" w:rsidP="003F58E4">
      <w:pPr>
        <w:pStyle w:val="a4"/>
        <w:numPr>
          <w:ilvl w:val="0"/>
          <w:numId w:val="28"/>
        </w:numPr>
        <w:shd w:val="clear" w:color="auto" w:fill="FFFFFF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учебных кабинетов, мастерских - после окончания последнего урока и повторно</w:t>
      </w:r>
      <w:r w:rsidR="003F58E4">
        <w:rPr>
          <w:rFonts w:eastAsia="Times New Roman"/>
          <w:sz w:val="24"/>
          <w:szCs w:val="22"/>
        </w:rPr>
        <w:t xml:space="preserve"> </w:t>
      </w:r>
      <w:r w:rsidRPr="003F58E4">
        <w:rPr>
          <w:rFonts w:eastAsia="Times New Roman"/>
          <w:sz w:val="24"/>
          <w:szCs w:val="22"/>
        </w:rPr>
        <w:t>после окончания работы кружков;</w:t>
      </w:r>
    </w:p>
    <w:p w:rsidR="00483676" w:rsidRPr="003F58E4" w:rsidRDefault="00483676" w:rsidP="003F58E4">
      <w:pPr>
        <w:pStyle w:val="a4"/>
        <w:numPr>
          <w:ilvl w:val="0"/>
          <w:numId w:val="28"/>
        </w:numPr>
        <w:shd w:val="clear" w:color="auto" w:fill="FFFFFF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коридоров и рекреаций - после каждой перемены;</w:t>
      </w:r>
    </w:p>
    <w:p w:rsidR="00483676" w:rsidRPr="003F58E4" w:rsidRDefault="00483676" w:rsidP="003F58E4">
      <w:pPr>
        <w:pStyle w:val="a4"/>
        <w:numPr>
          <w:ilvl w:val="0"/>
          <w:numId w:val="28"/>
        </w:numPr>
        <w:shd w:val="clear" w:color="auto" w:fill="FFFFFF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гардеробов - после начала занятий каждой смены;</w:t>
      </w:r>
    </w:p>
    <w:p w:rsidR="00483676" w:rsidRPr="003F58E4" w:rsidRDefault="00483676" w:rsidP="003F58E4">
      <w:pPr>
        <w:pStyle w:val="a4"/>
        <w:numPr>
          <w:ilvl w:val="0"/>
          <w:numId w:val="28"/>
        </w:numPr>
        <w:shd w:val="clear" w:color="auto" w:fill="FFFFFF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спортзала - после каждого урока, влажную уборку два раза в день;</w:t>
      </w:r>
    </w:p>
    <w:p w:rsidR="00483676" w:rsidRPr="003F58E4" w:rsidRDefault="00483676" w:rsidP="003F58E4">
      <w:pPr>
        <w:pStyle w:val="a4"/>
        <w:numPr>
          <w:ilvl w:val="0"/>
          <w:numId w:val="28"/>
        </w:numPr>
        <w:shd w:val="clear" w:color="auto" w:fill="FFFFFF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обеденного зала после каждого приема пищи;</w:t>
      </w:r>
    </w:p>
    <w:p w:rsidR="003F58E4" w:rsidRPr="003F58E4" w:rsidRDefault="00483676" w:rsidP="003F58E4">
      <w:pPr>
        <w:pStyle w:val="a4"/>
        <w:numPr>
          <w:ilvl w:val="0"/>
          <w:numId w:val="28"/>
        </w:numPr>
        <w:shd w:val="clear" w:color="auto" w:fill="FFFFFF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умывальных   и туалетных комнат - после каждой перемены, с применением</w:t>
      </w:r>
      <w:r w:rsidR="003F58E4">
        <w:rPr>
          <w:rFonts w:eastAsia="Times New Roman"/>
          <w:sz w:val="24"/>
          <w:szCs w:val="22"/>
        </w:rPr>
        <w:t xml:space="preserve"> </w:t>
      </w:r>
      <w:r w:rsidRPr="003F58E4">
        <w:rPr>
          <w:rFonts w:eastAsia="Times New Roman"/>
          <w:sz w:val="24"/>
          <w:szCs w:val="22"/>
        </w:rPr>
        <w:t xml:space="preserve">дезинфекционных средств. </w:t>
      </w:r>
    </w:p>
    <w:p w:rsidR="00483676" w:rsidRPr="003F58E4" w:rsidRDefault="00483676" w:rsidP="003F58E4">
      <w:pPr>
        <w:shd w:val="clear" w:color="auto" w:fill="FFFFFF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3.2.Не применять при   уборке помещений бензин, керосин и другие легковоспламеняющиеся жидкости.</w:t>
      </w:r>
    </w:p>
    <w:p w:rsidR="00483676" w:rsidRPr="003F58E4" w:rsidRDefault="00483676" w:rsidP="003F58E4">
      <w:pPr>
        <w:shd w:val="clear" w:color="auto" w:fill="FFFFFF"/>
        <w:spacing w:before="5"/>
        <w:ind w:left="48" w:right="806"/>
        <w:jc w:val="both"/>
        <w:rPr>
          <w:sz w:val="22"/>
        </w:rPr>
      </w:pPr>
      <w:r w:rsidRPr="003F58E4">
        <w:rPr>
          <w:sz w:val="24"/>
          <w:szCs w:val="22"/>
        </w:rPr>
        <w:t>3.3.</w:t>
      </w:r>
      <w:r w:rsidRPr="003F58E4">
        <w:rPr>
          <w:rFonts w:eastAsia="Times New Roman"/>
          <w:sz w:val="24"/>
          <w:szCs w:val="22"/>
        </w:rPr>
        <w:t xml:space="preserve">Не протирать влажной   ветошью </w:t>
      </w:r>
      <w:proofErr w:type="spellStart"/>
      <w:r w:rsidRPr="003F58E4">
        <w:rPr>
          <w:rFonts w:eastAsia="Times New Roman"/>
          <w:sz w:val="24"/>
          <w:szCs w:val="22"/>
        </w:rPr>
        <w:t>электророзетки</w:t>
      </w:r>
      <w:proofErr w:type="spellEnd"/>
      <w:r w:rsidRPr="003F58E4">
        <w:rPr>
          <w:rFonts w:eastAsia="Times New Roman"/>
          <w:sz w:val="24"/>
          <w:szCs w:val="22"/>
        </w:rPr>
        <w:t xml:space="preserve"> и другие электрические устройства, находящиеся под напряжением.</w:t>
      </w:r>
    </w:p>
    <w:p w:rsidR="00483676" w:rsidRDefault="00483676" w:rsidP="003F58E4">
      <w:pPr>
        <w:shd w:val="clear" w:color="auto" w:fill="FFFFFF"/>
        <w:ind w:left="48"/>
        <w:jc w:val="both"/>
        <w:rPr>
          <w:rFonts w:eastAsia="Times New Roman"/>
          <w:sz w:val="24"/>
          <w:szCs w:val="22"/>
        </w:rPr>
      </w:pPr>
      <w:r w:rsidRPr="003F58E4">
        <w:rPr>
          <w:sz w:val="24"/>
          <w:szCs w:val="22"/>
        </w:rPr>
        <w:t>3.4.</w:t>
      </w:r>
      <w:r w:rsidRPr="003F58E4">
        <w:rPr>
          <w:rFonts w:eastAsia="Times New Roman"/>
          <w:sz w:val="24"/>
          <w:szCs w:val="22"/>
        </w:rPr>
        <w:t>Уборочный инвентарь, используемый для уборки туалетов, запрещается применять для уборки других помещений.</w:t>
      </w:r>
    </w:p>
    <w:p w:rsidR="003F58E4" w:rsidRDefault="003F58E4" w:rsidP="003F58E4">
      <w:pPr>
        <w:shd w:val="clear" w:color="auto" w:fill="FFFFFF"/>
        <w:ind w:left="48"/>
        <w:jc w:val="both"/>
        <w:rPr>
          <w:rFonts w:eastAsia="Times New Roman"/>
          <w:sz w:val="24"/>
          <w:szCs w:val="22"/>
        </w:rPr>
      </w:pPr>
    </w:p>
    <w:p w:rsidR="003F58E4" w:rsidRDefault="003F58E4" w:rsidP="003F58E4">
      <w:pPr>
        <w:shd w:val="clear" w:color="auto" w:fill="FFFFFF"/>
        <w:ind w:left="48"/>
        <w:jc w:val="both"/>
        <w:rPr>
          <w:rFonts w:eastAsia="Times New Roman"/>
          <w:sz w:val="24"/>
          <w:szCs w:val="22"/>
        </w:rPr>
      </w:pPr>
    </w:p>
    <w:p w:rsidR="003F58E4" w:rsidRPr="003F58E4" w:rsidRDefault="003F58E4" w:rsidP="003F58E4">
      <w:pPr>
        <w:shd w:val="clear" w:color="auto" w:fill="FFFFFF"/>
        <w:ind w:left="48"/>
        <w:jc w:val="both"/>
        <w:rPr>
          <w:sz w:val="22"/>
        </w:rPr>
      </w:pPr>
    </w:p>
    <w:p w:rsidR="00483676" w:rsidRPr="003F58E4" w:rsidRDefault="00483676" w:rsidP="003F58E4">
      <w:pPr>
        <w:shd w:val="clear" w:color="auto" w:fill="FFFFFF"/>
        <w:ind w:left="62"/>
        <w:jc w:val="both"/>
        <w:rPr>
          <w:b/>
          <w:sz w:val="22"/>
        </w:rPr>
      </w:pPr>
      <w:r w:rsidRPr="003F58E4">
        <w:rPr>
          <w:b/>
          <w:sz w:val="24"/>
          <w:szCs w:val="22"/>
        </w:rPr>
        <w:t>4.</w:t>
      </w:r>
      <w:r w:rsidRPr="003F58E4">
        <w:rPr>
          <w:rFonts w:eastAsia="Times New Roman"/>
          <w:b/>
          <w:sz w:val="24"/>
          <w:szCs w:val="22"/>
        </w:rPr>
        <w:t>Требования безопасности в аварийных ситуациях.</w:t>
      </w:r>
    </w:p>
    <w:p w:rsidR="00483676" w:rsidRPr="003F58E4" w:rsidRDefault="00483676" w:rsidP="003F58E4">
      <w:pPr>
        <w:shd w:val="clear" w:color="auto" w:fill="FFFFFF"/>
        <w:ind w:left="67"/>
        <w:jc w:val="both"/>
        <w:rPr>
          <w:sz w:val="22"/>
        </w:rPr>
      </w:pPr>
      <w:r w:rsidRPr="003F58E4">
        <w:rPr>
          <w:sz w:val="24"/>
          <w:szCs w:val="22"/>
        </w:rPr>
        <w:t>4.1.</w:t>
      </w:r>
      <w:r w:rsidRPr="003F58E4">
        <w:rPr>
          <w:rFonts w:eastAsia="Times New Roman"/>
          <w:sz w:val="24"/>
          <w:szCs w:val="22"/>
        </w:rPr>
        <w:t>При   попадании в глаза моющих и дезинфекционных   средств обильно промыть глаза водой и закапать альбуцид.</w:t>
      </w:r>
    </w:p>
    <w:p w:rsidR="00483676" w:rsidRDefault="00483676" w:rsidP="003F58E4">
      <w:pPr>
        <w:shd w:val="clear" w:color="auto" w:fill="FFFFFF"/>
        <w:ind w:left="62"/>
        <w:jc w:val="both"/>
        <w:rPr>
          <w:rFonts w:eastAsia="Times New Roman"/>
          <w:sz w:val="24"/>
          <w:szCs w:val="22"/>
        </w:rPr>
      </w:pPr>
      <w:r w:rsidRPr="003F58E4">
        <w:rPr>
          <w:sz w:val="24"/>
          <w:szCs w:val="22"/>
        </w:rPr>
        <w:t>4.2.</w:t>
      </w:r>
      <w:r w:rsidRPr="003F58E4">
        <w:rPr>
          <w:rFonts w:eastAsia="Times New Roman"/>
          <w:sz w:val="24"/>
          <w:szCs w:val="22"/>
        </w:rPr>
        <w:t>При поражении электрическим током   немедленно отключить напряжение и при о</w:t>
      </w:r>
      <w:r w:rsidR="003F58E4">
        <w:rPr>
          <w:rFonts w:eastAsia="Times New Roman"/>
          <w:sz w:val="24"/>
          <w:szCs w:val="22"/>
        </w:rPr>
        <w:t>т</w:t>
      </w:r>
      <w:r w:rsidRPr="003F58E4">
        <w:rPr>
          <w:rFonts w:eastAsia="Times New Roman"/>
          <w:sz w:val="24"/>
          <w:szCs w:val="22"/>
        </w:rPr>
        <w:t xml:space="preserve">сутствии дыхания и пульса у пострадавшего сделать ему искусственное дыхание или непрямой массаж сердца и отправить пострадавшего в ближайшее лечебное </w:t>
      </w:r>
      <w:r w:rsidRPr="003F58E4">
        <w:rPr>
          <w:rFonts w:eastAsia="Times New Roman"/>
          <w:sz w:val="24"/>
          <w:szCs w:val="22"/>
        </w:rPr>
        <w:lastRenderedPageBreak/>
        <w:t>учреждение.</w:t>
      </w:r>
    </w:p>
    <w:p w:rsidR="003F58E4" w:rsidRPr="003F58E4" w:rsidRDefault="003F58E4" w:rsidP="003F58E4">
      <w:pPr>
        <w:shd w:val="clear" w:color="auto" w:fill="FFFFFF"/>
        <w:ind w:left="62"/>
        <w:jc w:val="both"/>
        <w:rPr>
          <w:sz w:val="22"/>
        </w:rPr>
      </w:pPr>
    </w:p>
    <w:p w:rsidR="00483676" w:rsidRPr="003F58E4" w:rsidRDefault="00483676" w:rsidP="003F58E4">
      <w:pPr>
        <w:shd w:val="clear" w:color="auto" w:fill="FFFFFF"/>
        <w:ind w:left="67"/>
        <w:jc w:val="both"/>
        <w:rPr>
          <w:b/>
          <w:sz w:val="22"/>
        </w:rPr>
      </w:pPr>
      <w:r w:rsidRPr="003F58E4">
        <w:rPr>
          <w:b/>
          <w:sz w:val="24"/>
          <w:szCs w:val="22"/>
        </w:rPr>
        <w:t>5.</w:t>
      </w:r>
      <w:r w:rsidRPr="003F58E4">
        <w:rPr>
          <w:rFonts w:eastAsia="Times New Roman"/>
          <w:b/>
          <w:sz w:val="24"/>
          <w:szCs w:val="22"/>
        </w:rPr>
        <w:t>Требования безопасности по окончании работы.</w:t>
      </w:r>
    </w:p>
    <w:p w:rsidR="003F58E4" w:rsidRDefault="00483676" w:rsidP="003F58E4">
      <w:pPr>
        <w:shd w:val="clear" w:color="auto" w:fill="FFFFFF"/>
        <w:spacing w:before="5"/>
        <w:ind w:left="67" w:right="403"/>
        <w:jc w:val="both"/>
        <w:rPr>
          <w:rFonts w:eastAsia="Times New Roman"/>
          <w:sz w:val="24"/>
          <w:szCs w:val="22"/>
        </w:rPr>
      </w:pPr>
      <w:r w:rsidRPr="003F58E4">
        <w:rPr>
          <w:sz w:val="24"/>
          <w:szCs w:val="22"/>
        </w:rPr>
        <w:t>5.1.</w:t>
      </w:r>
      <w:r w:rsidRPr="003F58E4">
        <w:rPr>
          <w:rFonts w:eastAsia="Times New Roman"/>
          <w:sz w:val="24"/>
          <w:szCs w:val="22"/>
        </w:rPr>
        <w:t>Убрать уборочный инвентарь в специально отведенные шкафы (инвентарь</w:t>
      </w:r>
      <w:r w:rsidR="003F58E4">
        <w:rPr>
          <w:rFonts w:eastAsia="Times New Roman"/>
          <w:sz w:val="24"/>
          <w:szCs w:val="22"/>
        </w:rPr>
        <w:t xml:space="preserve"> для уборки туалетов хранится  </w:t>
      </w:r>
      <w:r w:rsidRPr="003F58E4">
        <w:rPr>
          <w:rFonts w:eastAsia="Times New Roman"/>
          <w:sz w:val="24"/>
          <w:szCs w:val="22"/>
        </w:rPr>
        <w:t xml:space="preserve">отдельно). </w:t>
      </w:r>
    </w:p>
    <w:p w:rsidR="003F58E4" w:rsidRDefault="00483676" w:rsidP="003F58E4">
      <w:pPr>
        <w:shd w:val="clear" w:color="auto" w:fill="FFFFFF"/>
        <w:spacing w:before="5"/>
        <w:ind w:left="67" w:right="403"/>
        <w:jc w:val="both"/>
        <w:rPr>
          <w:rFonts w:eastAsia="Times New Roman"/>
          <w:sz w:val="24"/>
          <w:szCs w:val="22"/>
        </w:rPr>
      </w:pPr>
      <w:r w:rsidRPr="003F58E4">
        <w:rPr>
          <w:rFonts w:eastAsia="Times New Roman"/>
          <w:sz w:val="24"/>
          <w:szCs w:val="22"/>
        </w:rPr>
        <w:t xml:space="preserve">5.2.3акрыть окна (фрамуги). </w:t>
      </w:r>
    </w:p>
    <w:p w:rsidR="00483676" w:rsidRPr="003F58E4" w:rsidRDefault="00483676" w:rsidP="003F58E4">
      <w:pPr>
        <w:shd w:val="clear" w:color="auto" w:fill="FFFFFF"/>
        <w:spacing w:before="5"/>
        <w:ind w:left="67" w:right="403"/>
        <w:jc w:val="both"/>
        <w:rPr>
          <w:sz w:val="22"/>
        </w:rPr>
      </w:pPr>
      <w:r w:rsidRPr="003F58E4">
        <w:rPr>
          <w:rFonts w:eastAsia="Times New Roman"/>
          <w:sz w:val="24"/>
          <w:szCs w:val="22"/>
        </w:rPr>
        <w:t>5.3.Снять спецодежду и тщательно вымыть руки с мылом.</w:t>
      </w:r>
    </w:p>
    <w:p w:rsidR="00A5264A" w:rsidRPr="003F58E4" w:rsidRDefault="00A5264A" w:rsidP="003F58E4">
      <w:pPr>
        <w:shd w:val="clear" w:color="auto" w:fill="FFFFFF"/>
        <w:ind w:left="62" w:right="403"/>
        <w:jc w:val="both"/>
        <w:rPr>
          <w:sz w:val="22"/>
        </w:rPr>
      </w:pPr>
    </w:p>
    <w:p w:rsidR="00170695" w:rsidRPr="003F58E4" w:rsidRDefault="00170695" w:rsidP="003F58E4">
      <w:pPr>
        <w:shd w:val="clear" w:color="auto" w:fill="FFFFFF"/>
        <w:ind w:left="24" w:hanging="24"/>
        <w:jc w:val="both"/>
        <w:rPr>
          <w:sz w:val="22"/>
        </w:rPr>
      </w:pPr>
    </w:p>
    <w:p w:rsidR="001A6616" w:rsidRPr="003F58E4" w:rsidRDefault="006E4F09" w:rsidP="003F58E4">
      <w:pPr>
        <w:shd w:val="clear" w:color="auto" w:fill="FFFFFF"/>
        <w:jc w:val="both"/>
        <w:rPr>
          <w:sz w:val="24"/>
        </w:rPr>
      </w:pPr>
      <w:r>
        <w:rPr>
          <w:sz w:val="24"/>
        </w:rPr>
        <w:t>Разработчик – уполномоченный по ОТ</w:t>
      </w:r>
    </w:p>
    <w:sectPr w:rsidR="001A6616" w:rsidRPr="003F58E4" w:rsidSect="00170695">
      <w:type w:val="continuous"/>
      <w:pgSz w:w="11909" w:h="16834"/>
      <w:pgMar w:top="851" w:right="1136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47D4">
      <w:r>
        <w:separator/>
      </w:r>
    </w:p>
  </w:endnote>
  <w:endnote w:type="continuationSeparator" w:id="0">
    <w:p w:rsidR="00000000" w:rsidRDefault="00E2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47D4">
      <w:r>
        <w:separator/>
      </w:r>
    </w:p>
  </w:footnote>
  <w:footnote w:type="continuationSeparator" w:id="0">
    <w:p w:rsidR="00000000" w:rsidRDefault="00E24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F0" w:rsidRDefault="006E4F09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CA53F0" w:rsidRPr="0070186D" w:rsidRDefault="006E4F09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02EE007E"/>
    <w:multiLevelType w:val="singleLevel"/>
    <w:tmpl w:val="04384D5C"/>
    <w:lvl w:ilvl="0">
      <w:start w:val="1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>
    <w:nsid w:val="054F4AF7"/>
    <w:multiLevelType w:val="hybridMultilevel"/>
    <w:tmpl w:val="D72A0012"/>
    <w:lvl w:ilvl="0" w:tplc="8F2283B8">
      <w:start w:val="1"/>
      <w:numFmt w:val="bullet"/>
      <w:lvlText w:val="‒"/>
      <w:lvlJc w:val="left"/>
      <w:pPr>
        <w:ind w:left="14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>
    <w:nsid w:val="05A5292D"/>
    <w:multiLevelType w:val="hybridMultilevel"/>
    <w:tmpl w:val="D06698EE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1A8D3C08"/>
    <w:multiLevelType w:val="hybridMultilevel"/>
    <w:tmpl w:val="6EE0092C"/>
    <w:lvl w:ilvl="0" w:tplc="8F2283B8">
      <w:start w:val="1"/>
      <w:numFmt w:val="bullet"/>
      <w:lvlText w:val="‒"/>
      <w:lvlJc w:val="left"/>
      <w:pPr>
        <w:ind w:left="11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">
    <w:nsid w:val="1E9B65ED"/>
    <w:multiLevelType w:val="singleLevel"/>
    <w:tmpl w:val="1C3A322A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6">
    <w:nsid w:val="2156173D"/>
    <w:multiLevelType w:val="hybridMultilevel"/>
    <w:tmpl w:val="993067E8"/>
    <w:lvl w:ilvl="0" w:tplc="8F2283B8">
      <w:start w:val="1"/>
      <w:numFmt w:val="bullet"/>
      <w:lvlText w:val="‒"/>
      <w:lvlJc w:val="left"/>
      <w:pPr>
        <w:ind w:left="14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21957AC7"/>
    <w:multiLevelType w:val="hybridMultilevel"/>
    <w:tmpl w:val="FD6CE260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>
    <w:nsid w:val="27AC1EBB"/>
    <w:multiLevelType w:val="hybridMultilevel"/>
    <w:tmpl w:val="73DADC62"/>
    <w:lvl w:ilvl="0" w:tplc="8F2283B8">
      <w:start w:val="1"/>
      <w:numFmt w:val="bullet"/>
      <w:lvlText w:val="‒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9">
    <w:nsid w:val="2AA126E2"/>
    <w:multiLevelType w:val="hybridMultilevel"/>
    <w:tmpl w:val="7A98A82E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0">
    <w:nsid w:val="339067C9"/>
    <w:multiLevelType w:val="hybridMultilevel"/>
    <w:tmpl w:val="AD6A582A"/>
    <w:lvl w:ilvl="0" w:tplc="8F2283B8">
      <w:start w:val="1"/>
      <w:numFmt w:val="bullet"/>
      <w:lvlText w:val="‒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D516A6"/>
    <w:multiLevelType w:val="hybridMultilevel"/>
    <w:tmpl w:val="2AFA1F16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41D078FB"/>
    <w:multiLevelType w:val="hybridMultilevel"/>
    <w:tmpl w:val="E7A0A3AE"/>
    <w:lvl w:ilvl="0" w:tplc="8F2283B8">
      <w:start w:val="1"/>
      <w:numFmt w:val="bullet"/>
      <w:lvlText w:val="‒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4839665E"/>
    <w:multiLevelType w:val="hybridMultilevel"/>
    <w:tmpl w:val="66C89C02"/>
    <w:lvl w:ilvl="0" w:tplc="8F2283B8">
      <w:start w:val="1"/>
      <w:numFmt w:val="bullet"/>
      <w:lvlText w:val="‒"/>
      <w:lvlJc w:val="left"/>
      <w:pPr>
        <w:ind w:left="15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5">
    <w:nsid w:val="496D19BF"/>
    <w:multiLevelType w:val="singleLevel"/>
    <w:tmpl w:val="C1A0AFAC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63B96F87"/>
    <w:multiLevelType w:val="hybridMultilevel"/>
    <w:tmpl w:val="896EB118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7">
    <w:nsid w:val="66CA12E3"/>
    <w:multiLevelType w:val="singleLevel"/>
    <w:tmpl w:val="9F7283E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8">
    <w:nsid w:val="6A5A52C2"/>
    <w:multiLevelType w:val="hybridMultilevel"/>
    <w:tmpl w:val="6158F0F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A2376"/>
    <w:multiLevelType w:val="hybridMultilevel"/>
    <w:tmpl w:val="D58E31B8"/>
    <w:lvl w:ilvl="0" w:tplc="8F2283B8">
      <w:start w:val="1"/>
      <w:numFmt w:val="bullet"/>
      <w:lvlText w:val="‒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>
    <w:nsid w:val="75657E82"/>
    <w:multiLevelType w:val="singleLevel"/>
    <w:tmpl w:val="2C9E343E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762237F4"/>
    <w:multiLevelType w:val="hybridMultilevel"/>
    <w:tmpl w:val="85DA750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AA2DB0"/>
    <w:multiLevelType w:val="singleLevel"/>
    <w:tmpl w:val="C980EA04"/>
    <w:lvl w:ilvl="0">
      <w:start w:val="1"/>
      <w:numFmt w:val="decimal"/>
      <w:lvlText w:val="1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3">
    <w:nsid w:val="7AD17BB8"/>
    <w:multiLevelType w:val="hybridMultilevel"/>
    <w:tmpl w:val="5296A618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4">
    <w:nsid w:val="7D7253EC"/>
    <w:multiLevelType w:val="hybridMultilevel"/>
    <w:tmpl w:val="52BA3A8A"/>
    <w:lvl w:ilvl="0" w:tplc="8F2283B8">
      <w:start w:val="1"/>
      <w:numFmt w:val="bullet"/>
      <w:lvlText w:val="‒"/>
      <w:lvlJc w:val="left"/>
      <w:pPr>
        <w:ind w:left="1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5">
    <w:nsid w:val="7DBB3306"/>
    <w:multiLevelType w:val="hybridMultilevel"/>
    <w:tmpl w:val="359C05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20"/>
  </w:num>
  <w:num w:numId="6">
    <w:abstractNumId w:val="17"/>
  </w:num>
  <w:num w:numId="7">
    <w:abstractNumId w:val="25"/>
  </w:num>
  <w:num w:numId="8">
    <w:abstractNumId w:val="18"/>
  </w:num>
  <w:num w:numId="9">
    <w:abstractNumId w:val="1"/>
  </w:num>
  <w:num w:numId="10">
    <w:abstractNumId w:val="7"/>
  </w:num>
  <w:num w:numId="11">
    <w:abstractNumId w:val="14"/>
  </w:num>
  <w:num w:numId="12">
    <w:abstractNumId w:val="10"/>
  </w:num>
  <w:num w:numId="13">
    <w:abstractNumId w:val="23"/>
  </w:num>
  <w:num w:numId="14">
    <w:abstractNumId w:val="6"/>
  </w:num>
  <w:num w:numId="15">
    <w:abstractNumId w:val="19"/>
  </w:num>
  <w:num w:numId="16">
    <w:abstractNumId w:val="3"/>
  </w:num>
  <w:num w:numId="17">
    <w:abstractNumId w:val="12"/>
  </w:num>
  <w:num w:numId="18">
    <w:abstractNumId w:val="24"/>
  </w:num>
  <w:num w:numId="19">
    <w:abstractNumId w:val="8"/>
  </w:num>
  <w:num w:numId="20">
    <w:abstractNumId w:val="9"/>
  </w:num>
  <w:num w:numId="21">
    <w:abstractNumId w:val="22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5"/>
  </w:num>
  <w:num w:numId="24">
    <w:abstractNumId w:val="21"/>
  </w:num>
  <w:num w:numId="25">
    <w:abstractNumId w:val="4"/>
  </w:num>
  <w:num w:numId="26">
    <w:abstractNumId w:val="13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616"/>
    <w:rsid w:val="00106841"/>
    <w:rsid w:val="00170695"/>
    <w:rsid w:val="001A6616"/>
    <w:rsid w:val="00281EBC"/>
    <w:rsid w:val="003B6B25"/>
    <w:rsid w:val="003F58E4"/>
    <w:rsid w:val="00483676"/>
    <w:rsid w:val="004C66A2"/>
    <w:rsid w:val="005127B9"/>
    <w:rsid w:val="00584F2A"/>
    <w:rsid w:val="006E4F09"/>
    <w:rsid w:val="006E4F53"/>
    <w:rsid w:val="007C2C9A"/>
    <w:rsid w:val="00831178"/>
    <w:rsid w:val="009054DA"/>
    <w:rsid w:val="009F7ADF"/>
    <w:rsid w:val="00A5264A"/>
    <w:rsid w:val="00B3476E"/>
    <w:rsid w:val="00CA187A"/>
    <w:rsid w:val="00E247D4"/>
    <w:rsid w:val="00E95C5B"/>
    <w:rsid w:val="00EC42C2"/>
    <w:rsid w:val="00F5461B"/>
    <w:rsid w:val="00F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81EB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81EB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384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Виктор</cp:lastModifiedBy>
  <cp:revision>5</cp:revision>
  <cp:lastPrinted>2017-10-02T09:19:00Z</cp:lastPrinted>
  <dcterms:created xsi:type="dcterms:W3CDTF">2014-12-09T19:43:00Z</dcterms:created>
  <dcterms:modified xsi:type="dcterms:W3CDTF">2017-10-17T16:59:00Z</dcterms:modified>
</cp:coreProperties>
</file>