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F4" w:rsidRDefault="001F31F4" w:rsidP="00EE01C1">
      <w:pPr>
        <w:pStyle w:val="a3"/>
        <w:spacing w:line="276" w:lineRule="auto"/>
        <w:rPr>
          <w:sz w:val="28"/>
          <w:szCs w:val="28"/>
        </w:rPr>
      </w:pPr>
    </w:p>
    <w:p w:rsidR="001F31F4" w:rsidRDefault="001F31F4" w:rsidP="00EE01C1">
      <w:pPr>
        <w:pStyle w:val="a3"/>
        <w:spacing w:line="276" w:lineRule="auto"/>
        <w:rPr>
          <w:sz w:val="28"/>
          <w:szCs w:val="28"/>
        </w:rPr>
      </w:pPr>
    </w:p>
    <w:p w:rsidR="001F31F4" w:rsidRDefault="001F31F4" w:rsidP="00EE01C1">
      <w:pPr>
        <w:pStyle w:val="a3"/>
        <w:spacing w:line="276" w:lineRule="auto"/>
        <w:rPr>
          <w:sz w:val="28"/>
          <w:szCs w:val="28"/>
        </w:rPr>
      </w:pPr>
    </w:p>
    <w:p w:rsidR="001F31F4" w:rsidRPr="0070186D" w:rsidRDefault="001F31F4" w:rsidP="00EE01C1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1F31F4" w:rsidRPr="0070186D" w:rsidRDefault="001F31F4" w:rsidP="00EE01C1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1F31F4" w:rsidRPr="0070186D" w:rsidRDefault="001F31F4" w:rsidP="00EE01C1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1F31F4" w:rsidRDefault="001F31F4" w:rsidP="00EE01C1">
      <w:pPr>
        <w:shd w:val="clear" w:color="auto" w:fill="FFFFFF"/>
        <w:spacing w:before="293"/>
      </w:pPr>
      <w:r>
        <w:t>Протокол № ___ от «__» ___________ 20</w:t>
      </w:r>
      <w:r w:rsidR="007942CD">
        <w:t>__</w:t>
      </w:r>
      <w:r>
        <w:t xml:space="preserve"> г.</w:t>
      </w:r>
      <w:r>
        <w:tab/>
      </w:r>
      <w:r>
        <w:tab/>
      </w:r>
    </w:p>
    <w:p w:rsidR="001F31F4" w:rsidRDefault="001F31F4" w:rsidP="00EE01C1">
      <w:pPr>
        <w:shd w:val="clear" w:color="auto" w:fill="FFFFFF"/>
        <w:spacing w:before="293"/>
      </w:pPr>
    </w:p>
    <w:p w:rsidR="001F31F4" w:rsidRDefault="001F31F4" w:rsidP="00EE01C1">
      <w:pPr>
        <w:shd w:val="clear" w:color="auto" w:fill="FFFFFF"/>
        <w:spacing w:before="293"/>
      </w:pPr>
    </w:p>
    <w:p w:rsidR="001F31F4" w:rsidRDefault="001F31F4" w:rsidP="00EE01C1">
      <w:pPr>
        <w:shd w:val="clear" w:color="auto" w:fill="FFFFFF"/>
        <w:spacing w:before="293"/>
      </w:pPr>
    </w:p>
    <w:p w:rsidR="001F31F4" w:rsidRDefault="001F31F4" w:rsidP="00EE01C1">
      <w:pPr>
        <w:shd w:val="clear" w:color="auto" w:fill="FFFFFF"/>
        <w:spacing w:before="293"/>
      </w:pPr>
    </w:p>
    <w:p w:rsidR="001F31F4" w:rsidRDefault="001F31F4" w:rsidP="00EE01C1">
      <w:pPr>
        <w:shd w:val="clear" w:color="auto" w:fill="FFFFFF"/>
        <w:spacing w:before="293"/>
      </w:pPr>
    </w:p>
    <w:p w:rsidR="001F31F4" w:rsidRDefault="001F31F4" w:rsidP="00EE01C1">
      <w:pPr>
        <w:shd w:val="clear" w:color="auto" w:fill="FFFFFF"/>
        <w:spacing w:before="293"/>
      </w:pPr>
    </w:p>
    <w:p w:rsidR="001F31F4" w:rsidRDefault="001F31F4" w:rsidP="00EE01C1">
      <w:pPr>
        <w:pStyle w:val="a3"/>
        <w:spacing w:line="276" w:lineRule="auto"/>
      </w:pPr>
      <w:r>
        <w:br w:type="column"/>
      </w:r>
    </w:p>
    <w:p w:rsidR="001F31F4" w:rsidRDefault="001F31F4" w:rsidP="00EE01C1">
      <w:pPr>
        <w:pStyle w:val="a3"/>
        <w:spacing w:line="276" w:lineRule="auto"/>
        <w:rPr>
          <w:sz w:val="24"/>
        </w:rPr>
      </w:pPr>
    </w:p>
    <w:p w:rsidR="001F31F4" w:rsidRDefault="001F31F4" w:rsidP="00EE01C1">
      <w:pPr>
        <w:pStyle w:val="a3"/>
        <w:spacing w:line="276" w:lineRule="auto"/>
        <w:rPr>
          <w:sz w:val="24"/>
        </w:rPr>
      </w:pPr>
    </w:p>
    <w:p w:rsidR="001F31F4" w:rsidRDefault="001F31F4" w:rsidP="00EE01C1">
      <w:pPr>
        <w:pStyle w:val="a3"/>
        <w:spacing w:line="276" w:lineRule="auto"/>
        <w:rPr>
          <w:sz w:val="24"/>
        </w:rPr>
      </w:pPr>
    </w:p>
    <w:p w:rsidR="001F31F4" w:rsidRPr="0070186D" w:rsidRDefault="001F31F4" w:rsidP="00EE01C1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1F31F4" w:rsidRPr="0070186D" w:rsidRDefault="001F31F4" w:rsidP="00EE01C1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1F31F4" w:rsidRPr="0070186D" w:rsidRDefault="001F31F4" w:rsidP="00EE01C1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1F31F4" w:rsidRDefault="001F31F4" w:rsidP="00EE01C1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1F31F4" w:rsidRDefault="001F31F4" w:rsidP="00EE01C1">
      <w:pPr>
        <w:shd w:val="clear" w:color="auto" w:fill="FFFFFF"/>
        <w:spacing w:before="43" w:line="230" w:lineRule="exact"/>
        <w:rPr>
          <w:sz w:val="24"/>
          <w:szCs w:val="24"/>
        </w:rPr>
        <w:sectPr w:rsidR="001F31F4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 xml:space="preserve">Приказ № </w:t>
      </w:r>
      <w:r w:rsidRPr="007942CD">
        <w:rPr>
          <w:sz w:val="24"/>
          <w:szCs w:val="24"/>
          <w:u w:val="single"/>
        </w:rPr>
        <w:t xml:space="preserve">_____ </w:t>
      </w:r>
      <w:r>
        <w:rPr>
          <w:sz w:val="24"/>
          <w:szCs w:val="24"/>
        </w:rPr>
        <w:t>от «</w:t>
      </w:r>
      <w:r w:rsidRPr="007942CD"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» </w:t>
      </w:r>
      <w:r w:rsidRPr="007942CD">
        <w:rPr>
          <w:sz w:val="24"/>
          <w:szCs w:val="24"/>
          <w:u w:val="single"/>
        </w:rPr>
        <w:t xml:space="preserve"> ________</w:t>
      </w:r>
      <w:r>
        <w:rPr>
          <w:sz w:val="24"/>
          <w:szCs w:val="24"/>
        </w:rPr>
        <w:t>20</w:t>
      </w:r>
      <w:r w:rsidR="007942CD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1F31F4" w:rsidRPr="0070186D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 проведении лабораторных опытов и практических занятий по химии</w:t>
      </w: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7942CD">
        <w:rPr>
          <w:b/>
          <w:sz w:val="44"/>
          <w:szCs w:val="44"/>
        </w:rPr>
        <w:t>ИОТ-022-2016</w:t>
      </w: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Default="001F31F4" w:rsidP="00EE01C1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1F31F4" w:rsidRPr="0070186D" w:rsidRDefault="001F31F4" w:rsidP="00EE01C1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1F31F4" w:rsidRPr="00EE01C1" w:rsidRDefault="001F31F4" w:rsidP="00EE01C1">
      <w:pPr>
        <w:shd w:val="clear" w:color="auto" w:fill="FFFFFF"/>
        <w:spacing w:before="14" w:line="274" w:lineRule="exact"/>
        <w:ind w:left="38"/>
        <w:jc w:val="center"/>
        <w:rPr>
          <w:b/>
          <w:sz w:val="24"/>
          <w:szCs w:val="24"/>
        </w:rPr>
      </w:pPr>
      <w:r w:rsidRPr="001A6616">
        <w:rPr>
          <w:b/>
          <w:sz w:val="24"/>
          <w:szCs w:val="28"/>
        </w:rPr>
        <w:t xml:space="preserve">                                                      </w:t>
      </w:r>
    </w:p>
    <w:p w:rsidR="001F31F4" w:rsidRPr="003B6B25" w:rsidRDefault="001F31F4" w:rsidP="00CA187A">
      <w:pPr>
        <w:shd w:val="clear" w:color="auto" w:fill="FFFFFF"/>
        <w:spacing w:before="274" w:line="274" w:lineRule="exact"/>
        <w:ind w:left="48"/>
        <w:jc w:val="both"/>
        <w:rPr>
          <w:b/>
        </w:rPr>
      </w:pPr>
      <w:r>
        <w:rPr>
          <w:b/>
          <w:sz w:val="24"/>
          <w:szCs w:val="24"/>
        </w:rPr>
        <w:lastRenderedPageBreak/>
        <w:t>1</w:t>
      </w:r>
      <w:r w:rsidRPr="007942CD">
        <w:rPr>
          <w:b/>
          <w:sz w:val="24"/>
          <w:szCs w:val="24"/>
        </w:rPr>
        <w:t xml:space="preserve">. </w:t>
      </w:r>
      <w:r w:rsidRPr="003B6B25">
        <w:rPr>
          <w:b/>
          <w:sz w:val="24"/>
          <w:szCs w:val="24"/>
        </w:rPr>
        <w:t>Общие   требования   к безопасности</w:t>
      </w:r>
    </w:p>
    <w:p w:rsidR="001F31F4" w:rsidRPr="003B6B25" w:rsidRDefault="001F31F4" w:rsidP="00CA187A">
      <w:pPr>
        <w:numPr>
          <w:ilvl w:val="0"/>
          <w:numId w:val="21"/>
        </w:numPr>
        <w:shd w:val="clear" w:color="auto" w:fill="FFFFFF"/>
        <w:tabs>
          <w:tab w:val="left" w:pos="437"/>
        </w:tabs>
        <w:spacing w:line="274" w:lineRule="exact"/>
        <w:jc w:val="both"/>
        <w:rPr>
          <w:spacing w:val="-22"/>
          <w:sz w:val="24"/>
          <w:szCs w:val="24"/>
        </w:rPr>
      </w:pPr>
      <w:r w:rsidRPr="003B6B25">
        <w:rPr>
          <w:sz w:val="24"/>
          <w:szCs w:val="24"/>
        </w:rPr>
        <w:t>К проведению лабораторных опытов и практических занятий по химии допускаются учащиеся с 8-го класса, прошедшие инструктаж по охране труда, медицинский осмотр и не имеющие противопоказаний по состоянию здоровья.</w:t>
      </w:r>
    </w:p>
    <w:p w:rsidR="001F31F4" w:rsidRPr="003B6B25" w:rsidRDefault="001F31F4" w:rsidP="00CA187A">
      <w:pPr>
        <w:numPr>
          <w:ilvl w:val="0"/>
          <w:numId w:val="21"/>
        </w:numPr>
        <w:shd w:val="clear" w:color="auto" w:fill="FFFFFF"/>
        <w:tabs>
          <w:tab w:val="left" w:pos="437"/>
        </w:tabs>
        <w:spacing w:line="274" w:lineRule="exact"/>
        <w:ind w:right="442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Обучающиеся</w:t>
      </w:r>
      <w:r w:rsidRPr="003B6B25">
        <w:rPr>
          <w:sz w:val="24"/>
          <w:szCs w:val="24"/>
        </w:rPr>
        <w:t xml:space="preserve"> должны соблюдать правила поведения, расписание учебных занятий, установленные режимы труда и отдыха.</w:t>
      </w:r>
    </w:p>
    <w:p w:rsidR="001F31F4" w:rsidRPr="003B6B25" w:rsidRDefault="001F31F4" w:rsidP="00CA187A">
      <w:pPr>
        <w:shd w:val="clear" w:color="auto" w:fill="FFFFFF"/>
        <w:spacing w:line="274" w:lineRule="exact"/>
        <w:jc w:val="both"/>
      </w:pPr>
      <w:r w:rsidRPr="003B6B25">
        <w:rPr>
          <w:sz w:val="24"/>
          <w:szCs w:val="24"/>
        </w:rPr>
        <w:t xml:space="preserve">1.3.При проведении лабораторных опытов и практических занятий по химии возможно воздействие </w:t>
      </w:r>
      <w:proofErr w:type="gramStart"/>
      <w:r w:rsidRPr="003B6B25">
        <w:rPr>
          <w:sz w:val="24"/>
          <w:szCs w:val="24"/>
        </w:rPr>
        <w:t>на</w:t>
      </w:r>
      <w:proofErr w:type="gramEnd"/>
      <w:r w:rsidRPr="003B6B25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 w:rsidRPr="003B6B25">
        <w:rPr>
          <w:sz w:val="24"/>
          <w:szCs w:val="24"/>
        </w:rPr>
        <w:t xml:space="preserve"> следующих опасных и вредных производственных факторов:</w:t>
      </w:r>
    </w:p>
    <w:p w:rsidR="001F31F4" w:rsidRPr="003B6B25" w:rsidRDefault="001F31F4" w:rsidP="00CA187A">
      <w:pPr>
        <w:numPr>
          <w:ilvl w:val="0"/>
          <w:numId w:val="24"/>
        </w:numPr>
        <w:shd w:val="clear" w:color="auto" w:fill="FFFFFF"/>
        <w:tabs>
          <w:tab w:val="left" w:pos="993"/>
        </w:tabs>
        <w:spacing w:before="24" w:line="269" w:lineRule="exact"/>
        <w:ind w:left="851" w:hanging="425"/>
        <w:jc w:val="both"/>
        <w:rPr>
          <w:sz w:val="24"/>
          <w:szCs w:val="24"/>
        </w:rPr>
      </w:pPr>
      <w:r w:rsidRPr="003B6B25">
        <w:rPr>
          <w:sz w:val="24"/>
          <w:szCs w:val="24"/>
        </w:rPr>
        <w:t>Химические ожоги при попа</w:t>
      </w:r>
      <w:r>
        <w:rPr>
          <w:sz w:val="24"/>
          <w:szCs w:val="24"/>
        </w:rPr>
        <w:t xml:space="preserve">дании на кожу или в глаза </w:t>
      </w:r>
      <w:proofErr w:type="gramStart"/>
      <w:r>
        <w:rPr>
          <w:sz w:val="24"/>
          <w:szCs w:val="24"/>
        </w:rPr>
        <w:t>едких</w:t>
      </w:r>
      <w:proofErr w:type="gramEnd"/>
      <w:r>
        <w:rPr>
          <w:sz w:val="24"/>
          <w:szCs w:val="24"/>
        </w:rPr>
        <w:t xml:space="preserve"> </w:t>
      </w:r>
      <w:r w:rsidRPr="003B6B25">
        <w:rPr>
          <w:sz w:val="24"/>
          <w:szCs w:val="24"/>
        </w:rPr>
        <w:t>химических;</w:t>
      </w:r>
    </w:p>
    <w:p w:rsidR="001F31F4" w:rsidRPr="003B6B25" w:rsidRDefault="001F31F4" w:rsidP="00CA187A">
      <w:pPr>
        <w:numPr>
          <w:ilvl w:val="0"/>
          <w:numId w:val="24"/>
        </w:numPr>
        <w:shd w:val="clear" w:color="auto" w:fill="FFFFFF"/>
        <w:tabs>
          <w:tab w:val="left" w:pos="993"/>
        </w:tabs>
        <w:spacing w:before="10" w:line="283" w:lineRule="exact"/>
        <w:ind w:left="851" w:hanging="425"/>
        <w:jc w:val="both"/>
        <w:rPr>
          <w:sz w:val="24"/>
          <w:szCs w:val="24"/>
        </w:rPr>
      </w:pPr>
      <w:r w:rsidRPr="003B6B25">
        <w:rPr>
          <w:sz w:val="24"/>
          <w:szCs w:val="24"/>
        </w:rPr>
        <w:t>Термические ожоги при неаккуратном пользовании спиртовками и нагревании жидкостей;</w:t>
      </w:r>
    </w:p>
    <w:p w:rsidR="001F31F4" w:rsidRPr="003B6B25" w:rsidRDefault="001F31F4" w:rsidP="00CA187A">
      <w:pPr>
        <w:numPr>
          <w:ilvl w:val="0"/>
          <w:numId w:val="24"/>
        </w:numPr>
        <w:shd w:val="clear" w:color="auto" w:fill="FFFFFF"/>
        <w:tabs>
          <w:tab w:val="left" w:pos="993"/>
        </w:tabs>
        <w:spacing w:before="5" w:line="283" w:lineRule="exact"/>
        <w:ind w:left="851" w:hanging="425"/>
        <w:jc w:val="both"/>
        <w:rPr>
          <w:sz w:val="24"/>
          <w:szCs w:val="24"/>
        </w:rPr>
      </w:pPr>
      <w:r w:rsidRPr="003B6B25">
        <w:rPr>
          <w:sz w:val="24"/>
          <w:szCs w:val="24"/>
        </w:rPr>
        <w:t>Порезы рук при небрежном обращении с лабораторной посудой;</w:t>
      </w:r>
    </w:p>
    <w:p w:rsidR="001F31F4" w:rsidRPr="003B6B25" w:rsidRDefault="001F31F4" w:rsidP="00CA187A">
      <w:pPr>
        <w:numPr>
          <w:ilvl w:val="0"/>
          <w:numId w:val="24"/>
        </w:numPr>
        <w:shd w:val="clear" w:color="auto" w:fill="FFFFFF"/>
        <w:tabs>
          <w:tab w:val="left" w:pos="993"/>
        </w:tabs>
        <w:spacing w:before="19"/>
        <w:ind w:left="851" w:hanging="425"/>
        <w:jc w:val="both"/>
        <w:rPr>
          <w:sz w:val="24"/>
          <w:szCs w:val="24"/>
        </w:rPr>
      </w:pPr>
      <w:r w:rsidRPr="003B6B25">
        <w:rPr>
          <w:sz w:val="24"/>
          <w:szCs w:val="24"/>
        </w:rPr>
        <w:t>Отр</w:t>
      </w:r>
      <w:r>
        <w:rPr>
          <w:sz w:val="24"/>
          <w:szCs w:val="24"/>
        </w:rPr>
        <w:t>авления парами и газами высоко</w:t>
      </w:r>
      <w:r w:rsidRPr="003B6B25">
        <w:rPr>
          <w:sz w:val="24"/>
          <w:szCs w:val="24"/>
        </w:rPr>
        <w:t>токсичных химических веществ;</w:t>
      </w:r>
    </w:p>
    <w:p w:rsidR="001F31F4" w:rsidRPr="003B6B25" w:rsidRDefault="001F31F4" w:rsidP="00CA187A">
      <w:pPr>
        <w:numPr>
          <w:ilvl w:val="0"/>
          <w:numId w:val="24"/>
        </w:numPr>
        <w:shd w:val="clear" w:color="auto" w:fill="FFFFFF"/>
        <w:tabs>
          <w:tab w:val="left" w:pos="993"/>
        </w:tabs>
        <w:spacing w:before="14" w:line="274" w:lineRule="exact"/>
        <w:ind w:left="851" w:hanging="425"/>
        <w:jc w:val="both"/>
        <w:rPr>
          <w:sz w:val="24"/>
          <w:szCs w:val="24"/>
        </w:rPr>
      </w:pPr>
      <w:r w:rsidRPr="003B6B25">
        <w:rPr>
          <w:sz w:val="24"/>
          <w:szCs w:val="24"/>
        </w:rPr>
        <w:t>Возникновение пожа</w:t>
      </w:r>
      <w:r>
        <w:rPr>
          <w:sz w:val="24"/>
          <w:szCs w:val="24"/>
        </w:rPr>
        <w:t xml:space="preserve">ра при неаккуратном обращении с </w:t>
      </w:r>
      <w:r w:rsidRPr="003B6B25">
        <w:rPr>
          <w:sz w:val="24"/>
          <w:szCs w:val="24"/>
        </w:rPr>
        <w:t>легковоспламеняющимися и горючими жидкостями.</w:t>
      </w:r>
    </w:p>
    <w:p w:rsidR="001F31F4" w:rsidRDefault="001F31F4" w:rsidP="00CA187A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3B6B25">
        <w:rPr>
          <w:sz w:val="24"/>
          <w:szCs w:val="24"/>
        </w:rPr>
        <w:t>1.4.Кабинет химии должен   быть осна</w:t>
      </w:r>
      <w:r>
        <w:rPr>
          <w:sz w:val="24"/>
          <w:szCs w:val="24"/>
        </w:rPr>
        <w:t>щ</w:t>
      </w:r>
      <w:r w:rsidRPr="003B6B25">
        <w:rPr>
          <w:sz w:val="24"/>
          <w:szCs w:val="24"/>
        </w:rPr>
        <w:t>е</w:t>
      </w:r>
      <w:r>
        <w:rPr>
          <w:sz w:val="24"/>
          <w:szCs w:val="24"/>
        </w:rPr>
        <w:t>н</w:t>
      </w:r>
      <w:r w:rsidRPr="003B6B25">
        <w:rPr>
          <w:sz w:val="24"/>
          <w:szCs w:val="24"/>
        </w:rPr>
        <w:t xml:space="preserve"> </w:t>
      </w:r>
      <w:proofErr w:type="spellStart"/>
      <w:r w:rsidRPr="003B6B25">
        <w:rPr>
          <w:sz w:val="24"/>
          <w:szCs w:val="24"/>
        </w:rPr>
        <w:t>медаптечкой</w:t>
      </w:r>
      <w:proofErr w:type="spellEnd"/>
      <w:r w:rsidRPr="003B6B25">
        <w:rPr>
          <w:sz w:val="24"/>
          <w:szCs w:val="24"/>
        </w:rPr>
        <w:t xml:space="preserve">   с набором необходимых   медикаментов и перевязочных   сре</w:t>
      </w:r>
      <w:proofErr w:type="gramStart"/>
      <w:r w:rsidRPr="003B6B25">
        <w:rPr>
          <w:sz w:val="24"/>
          <w:szCs w:val="24"/>
        </w:rPr>
        <w:t>дств в с</w:t>
      </w:r>
      <w:proofErr w:type="gramEnd"/>
      <w:r w:rsidRPr="003B6B25">
        <w:rPr>
          <w:sz w:val="24"/>
          <w:szCs w:val="24"/>
        </w:rPr>
        <w:t xml:space="preserve">оответствии </w:t>
      </w:r>
      <w:r>
        <w:rPr>
          <w:sz w:val="24"/>
          <w:szCs w:val="24"/>
        </w:rPr>
        <w:t>с</w:t>
      </w:r>
      <w:r w:rsidRPr="003B6B25">
        <w:rPr>
          <w:sz w:val="24"/>
          <w:szCs w:val="24"/>
        </w:rPr>
        <w:t xml:space="preserve"> Приложением 5 Правил для оказания первой помощи при травмах. </w:t>
      </w:r>
    </w:p>
    <w:p w:rsidR="001F31F4" w:rsidRDefault="001F31F4" w:rsidP="00CA187A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3B6B25">
        <w:rPr>
          <w:sz w:val="24"/>
          <w:szCs w:val="24"/>
        </w:rPr>
        <w:t xml:space="preserve">1.5. </w:t>
      </w:r>
      <w:r>
        <w:rPr>
          <w:sz w:val="24"/>
          <w:szCs w:val="24"/>
        </w:rPr>
        <w:t xml:space="preserve">Обучающиеся </w:t>
      </w:r>
      <w:r w:rsidRPr="003B6B25">
        <w:rPr>
          <w:sz w:val="24"/>
          <w:szCs w:val="24"/>
        </w:rPr>
        <w:t xml:space="preserve">обязаны соблюдать правила пожарной безопасности, знать места расположения первичных средств пожаротушения. Кабинет химии должен быть оснащен   первичными средствами   пожаротушения: двумя   огнетушителями, ящиком с песком и двумя накидками из огнезащитной ткани. </w:t>
      </w:r>
    </w:p>
    <w:p w:rsidR="001F31F4" w:rsidRPr="003B6B25" w:rsidRDefault="001F31F4" w:rsidP="00CA187A">
      <w:pPr>
        <w:shd w:val="clear" w:color="auto" w:fill="FFFFFF"/>
        <w:spacing w:line="274" w:lineRule="exact"/>
        <w:jc w:val="both"/>
      </w:pPr>
      <w:r w:rsidRPr="003B6B25">
        <w:rPr>
          <w:sz w:val="24"/>
          <w:szCs w:val="24"/>
        </w:rPr>
        <w:t>1.6.</w:t>
      </w:r>
      <w:r>
        <w:rPr>
          <w:sz w:val="24"/>
          <w:szCs w:val="24"/>
        </w:rPr>
        <w:t xml:space="preserve">О </w:t>
      </w:r>
      <w:r w:rsidRPr="003B6B25">
        <w:rPr>
          <w:sz w:val="24"/>
          <w:szCs w:val="24"/>
        </w:rPr>
        <w:t>каждом    несчастном случае пострадавший   или очевидец несчастного случая   обязан немедленно сообщить учителю. При неисправности оборудования, приспособлений и инструмента прекратить работу и сообщить об этом учителю.</w:t>
      </w:r>
    </w:p>
    <w:p w:rsidR="001F31F4" w:rsidRPr="003B6B25" w:rsidRDefault="001F31F4" w:rsidP="00CA187A">
      <w:pPr>
        <w:shd w:val="clear" w:color="auto" w:fill="FFFFFF"/>
        <w:spacing w:line="274" w:lineRule="exact"/>
        <w:ind w:right="667"/>
        <w:jc w:val="both"/>
      </w:pPr>
      <w:r w:rsidRPr="003B6B25">
        <w:rPr>
          <w:sz w:val="24"/>
          <w:szCs w:val="24"/>
        </w:rPr>
        <w:t>1.7.В процессе работы учащиеся должны соблюдать порядок проведения лабораторных опытов и практических занятий, правила личной гигиены, содержать в чистоте рабочее место.</w:t>
      </w:r>
    </w:p>
    <w:p w:rsidR="001F31F4" w:rsidRDefault="001F31F4" w:rsidP="00CA187A">
      <w:pPr>
        <w:shd w:val="clear" w:color="auto" w:fill="FFFFFF"/>
        <w:spacing w:before="5" w:line="274" w:lineRule="exact"/>
        <w:jc w:val="both"/>
        <w:rPr>
          <w:sz w:val="24"/>
          <w:szCs w:val="24"/>
        </w:rPr>
      </w:pPr>
      <w:r w:rsidRPr="003B6B25">
        <w:rPr>
          <w:sz w:val="24"/>
          <w:szCs w:val="24"/>
        </w:rPr>
        <w:t xml:space="preserve">1,8. </w:t>
      </w:r>
      <w:r>
        <w:rPr>
          <w:sz w:val="24"/>
          <w:szCs w:val="24"/>
        </w:rPr>
        <w:t>Обучающиеся</w:t>
      </w:r>
      <w:proofErr w:type="gramStart"/>
      <w:r w:rsidRPr="003B6B25">
        <w:rPr>
          <w:sz w:val="24"/>
          <w:szCs w:val="24"/>
        </w:rPr>
        <w:t xml:space="preserve"> ,</w:t>
      </w:r>
      <w:proofErr w:type="gramEnd"/>
      <w:r w:rsidRPr="003B6B25">
        <w:rPr>
          <w:sz w:val="24"/>
          <w:szCs w:val="24"/>
        </w:rPr>
        <w:t xml:space="preserve"> допустившие невыполнение или нарушение инструкции по охране труда, привлекаются   к ответственности и со всеми </w:t>
      </w:r>
      <w:r>
        <w:rPr>
          <w:sz w:val="24"/>
          <w:szCs w:val="24"/>
        </w:rPr>
        <w:t>обучающимися</w:t>
      </w:r>
      <w:r w:rsidRPr="003B6B25">
        <w:rPr>
          <w:sz w:val="24"/>
          <w:szCs w:val="24"/>
        </w:rPr>
        <w:t xml:space="preserve"> проводится внеплановый инструктаж по охране труда.</w:t>
      </w:r>
    </w:p>
    <w:p w:rsidR="001F31F4" w:rsidRDefault="001F31F4" w:rsidP="00CA187A">
      <w:pPr>
        <w:shd w:val="clear" w:color="auto" w:fill="FFFFFF"/>
        <w:spacing w:before="5" w:line="274" w:lineRule="exact"/>
        <w:jc w:val="both"/>
        <w:rPr>
          <w:sz w:val="24"/>
          <w:szCs w:val="24"/>
        </w:rPr>
      </w:pPr>
    </w:p>
    <w:p w:rsidR="001F31F4" w:rsidRDefault="001F31F4" w:rsidP="00CA187A">
      <w:pPr>
        <w:shd w:val="clear" w:color="auto" w:fill="FFFFFF"/>
        <w:spacing w:before="5" w:line="274" w:lineRule="exact"/>
        <w:jc w:val="both"/>
        <w:rPr>
          <w:sz w:val="24"/>
          <w:szCs w:val="24"/>
        </w:rPr>
      </w:pPr>
      <w:r w:rsidRPr="003B6B25">
        <w:rPr>
          <w:b/>
          <w:sz w:val="24"/>
          <w:szCs w:val="24"/>
        </w:rPr>
        <w:t xml:space="preserve"> 2 Требования к безопасности перед началом, во время и по окончании  занятий. </w:t>
      </w:r>
      <w:r w:rsidRPr="003B6B25">
        <w:rPr>
          <w:sz w:val="24"/>
          <w:szCs w:val="24"/>
        </w:rPr>
        <w:t>2.1.Изучить содержание и порядок проведения лабораторного опыта или практического занятия, а также безопасные приемы его выполнения.</w:t>
      </w:r>
    </w:p>
    <w:p w:rsidR="001F31F4" w:rsidRPr="003B6B25" w:rsidRDefault="001F31F4" w:rsidP="00CA187A">
      <w:pPr>
        <w:shd w:val="clear" w:color="auto" w:fill="FFFFFF"/>
        <w:spacing w:before="5" w:line="274" w:lineRule="exact"/>
        <w:jc w:val="both"/>
        <w:rPr>
          <w:sz w:val="24"/>
          <w:szCs w:val="24"/>
        </w:rPr>
      </w:pPr>
      <w:r w:rsidRPr="003B6B25">
        <w:rPr>
          <w:sz w:val="24"/>
          <w:szCs w:val="24"/>
        </w:rPr>
        <w:t>2.2.При проведении работы, связанной с нагреванием жидкостей до температуры кипения, использованием разъедающих растворов, подготовить защитные очки.</w:t>
      </w:r>
    </w:p>
    <w:p w:rsidR="001F31F4" w:rsidRDefault="001F31F4" w:rsidP="00CA187A">
      <w:pPr>
        <w:shd w:val="clear" w:color="auto" w:fill="FFFFFF"/>
        <w:ind w:left="48"/>
        <w:jc w:val="both"/>
      </w:pPr>
      <w:r>
        <w:rPr>
          <w:sz w:val="24"/>
          <w:szCs w:val="24"/>
        </w:rPr>
        <w:t>2.3.Подготовить к работе рабочее место, убрать все лишнее, убрать   с проходов</w:t>
      </w:r>
    </w:p>
    <w:p w:rsidR="001F31F4" w:rsidRDefault="001F31F4" w:rsidP="00CA187A">
      <w:pPr>
        <w:shd w:val="clear" w:color="auto" w:fill="FFFFFF"/>
        <w:ind w:left="58"/>
        <w:jc w:val="both"/>
      </w:pPr>
      <w:r>
        <w:rPr>
          <w:sz w:val="24"/>
          <w:szCs w:val="24"/>
        </w:rPr>
        <w:t>портфели и сумки.</w:t>
      </w:r>
    </w:p>
    <w:p w:rsidR="001F31F4" w:rsidRPr="00CA187A" w:rsidRDefault="001F31F4" w:rsidP="00CA187A">
      <w:pPr>
        <w:shd w:val="clear" w:color="auto" w:fill="FFFFFF"/>
        <w:spacing w:before="10"/>
        <w:ind w:left="48"/>
        <w:jc w:val="both"/>
      </w:pPr>
      <w:r>
        <w:rPr>
          <w:sz w:val="24"/>
          <w:szCs w:val="24"/>
        </w:rPr>
        <w:t>2.4.Проверить исправность оборудования, приборов, целостность лабораторной</w:t>
      </w:r>
      <w:r>
        <w:t xml:space="preserve"> </w:t>
      </w:r>
      <w:r w:rsidRPr="00CA187A">
        <w:rPr>
          <w:sz w:val="24"/>
        </w:rPr>
        <w:t>посуды.</w:t>
      </w:r>
    </w:p>
    <w:p w:rsidR="001F31F4" w:rsidRDefault="001F31F4" w:rsidP="00CA187A">
      <w:pPr>
        <w:shd w:val="clear" w:color="auto" w:fill="FFFFFF"/>
        <w:spacing w:before="19" w:line="274" w:lineRule="exact"/>
        <w:ind w:left="53"/>
        <w:jc w:val="both"/>
        <w:rPr>
          <w:sz w:val="24"/>
          <w:szCs w:val="24"/>
        </w:rPr>
      </w:pPr>
    </w:p>
    <w:p w:rsidR="001F31F4" w:rsidRPr="00CA187A" w:rsidRDefault="001F31F4" w:rsidP="00CA187A">
      <w:pPr>
        <w:shd w:val="clear" w:color="auto" w:fill="FFFFFF"/>
        <w:spacing w:before="19" w:line="274" w:lineRule="exact"/>
        <w:ind w:left="53"/>
        <w:jc w:val="both"/>
        <w:rPr>
          <w:b/>
        </w:rPr>
      </w:pPr>
      <w:r w:rsidRPr="00CA187A">
        <w:rPr>
          <w:b/>
          <w:sz w:val="24"/>
          <w:szCs w:val="24"/>
        </w:rPr>
        <w:t>3.Требования безопасности в аварийных ситуациях.</w:t>
      </w:r>
    </w:p>
    <w:p w:rsidR="001F31F4" w:rsidRDefault="001F31F4" w:rsidP="00CA187A">
      <w:pPr>
        <w:numPr>
          <w:ilvl w:val="0"/>
          <w:numId w:val="23"/>
        </w:numPr>
        <w:shd w:val="clear" w:color="auto" w:fill="FFFFFF"/>
        <w:tabs>
          <w:tab w:val="left" w:pos="-284"/>
        </w:tabs>
        <w:spacing w:line="274" w:lineRule="exact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Соблюдать все указания учителя по безопасному   обращению с реактивами и растворами, порядку выполнения работы.</w:t>
      </w:r>
    </w:p>
    <w:p w:rsidR="001F31F4" w:rsidRDefault="001F31F4" w:rsidP="00CA187A">
      <w:pPr>
        <w:numPr>
          <w:ilvl w:val="0"/>
          <w:numId w:val="23"/>
        </w:numPr>
        <w:shd w:val="clear" w:color="auto" w:fill="FFFFFF"/>
        <w:tabs>
          <w:tab w:val="left" w:pos="446"/>
        </w:tabs>
        <w:spacing w:line="274" w:lineRule="exact"/>
        <w:ind w:left="446" w:hanging="427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Подготовленный   к работе прибор, установку показать учи гелю или лаборанту.</w:t>
      </w:r>
    </w:p>
    <w:p w:rsidR="001F31F4" w:rsidRDefault="001F31F4" w:rsidP="00CA187A">
      <w:pPr>
        <w:numPr>
          <w:ilvl w:val="0"/>
          <w:numId w:val="23"/>
        </w:numPr>
        <w:shd w:val="clear" w:color="auto" w:fill="FFFFFF"/>
        <w:tabs>
          <w:tab w:val="left" w:pos="9072"/>
        </w:tabs>
        <w:spacing w:before="10" w:line="274" w:lineRule="exact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Запрещается самостоятельно   проводить любые опыты, не предусмотренные данной работой.</w:t>
      </w:r>
    </w:p>
    <w:p w:rsidR="001F31F4" w:rsidRDefault="001F31F4" w:rsidP="00CA187A">
      <w:pPr>
        <w:numPr>
          <w:ilvl w:val="0"/>
          <w:numId w:val="23"/>
        </w:numPr>
        <w:shd w:val="clear" w:color="auto" w:fill="FFFFFF"/>
        <w:spacing w:before="10" w:line="274" w:lineRule="exact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Запрещается выносить из кабинета и вносить в него любые вещества без разрешения учителя.</w:t>
      </w:r>
    </w:p>
    <w:p w:rsidR="001F31F4" w:rsidRDefault="001F31F4" w:rsidP="00CA187A">
      <w:pPr>
        <w:numPr>
          <w:ilvl w:val="0"/>
          <w:numId w:val="23"/>
        </w:numPr>
        <w:shd w:val="clear" w:color="auto" w:fill="FFFFFF"/>
        <w:tabs>
          <w:tab w:val="left" w:pos="-709"/>
        </w:tabs>
        <w:spacing w:before="5" w:line="274" w:lineRule="exact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Постоянно поддерживать порядок на рабочем месте, обо всех разливах растворов, а </w:t>
      </w:r>
      <w:r>
        <w:rPr>
          <w:sz w:val="24"/>
          <w:szCs w:val="24"/>
        </w:rPr>
        <w:lastRenderedPageBreak/>
        <w:t>также о рассыпанных твердых   реактивах немедленно сообщить учителю или лаборанту. Самостоятельно убирать любые химреактивы запрещается.</w:t>
      </w:r>
    </w:p>
    <w:p w:rsidR="001F31F4" w:rsidRDefault="001F31F4" w:rsidP="00CA187A">
      <w:pPr>
        <w:numPr>
          <w:ilvl w:val="0"/>
          <w:numId w:val="23"/>
        </w:numPr>
        <w:shd w:val="clear" w:color="auto" w:fill="FFFFFF"/>
        <w:tabs>
          <w:tab w:val="left" w:pos="-284"/>
        </w:tabs>
        <w:spacing w:line="274" w:lineRule="exact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Обо всех неполадках в работе оборудования необходимо ставить в известность учителя или лаборанта, устранять самостоятельно неисправности запрещается.</w:t>
      </w:r>
    </w:p>
    <w:p w:rsidR="001F31F4" w:rsidRDefault="001F31F4" w:rsidP="00CA187A">
      <w:pPr>
        <w:numPr>
          <w:ilvl w:val="0"/>
          <w:numId w:val="23"/>
        </w:numPr>
        <w:shd w:val="clear" w:color="auto" w:fill="FFFFFF"/>
        <w:spacing w:line="274" w:lineRule="exact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Перед проведением работы с нагреванием жидкости, использованием едких растворов надеть защитные очки. Не оставлять без присмотра работающие нагревательные приборы.</w:t>
      </w:r>
    </w:p>
    <w:p w:rsidR="001F31F4" w:rsidRDefault="001F31F4" w:rsidP="00CA187A">
      <w:pPr>
        <w:numPr>
          <w:ilvl w:val="0"/>
          <w:numId w:val="23"/>
        </w:numPr>
        <w:shd w:val="clear" w:color="auto" w:fill="FFFFFF"/>
        <w:tabs>
          <w:tab w:val="left" w:pos="-284"/>
        </w:tabs>
        <w:spacing w:line="274" w:lineRule="exact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Для нагревания жидкостей   использовать только тонкостенные сосуды, наполненные жидкостью не более чем на треть. В процессе нагревания не направлять горлышко сосудов    на себя и на своих товарищей, не5 наклоняться над сосудами и не заглядывать в них.</w:t>
      </w:r>
    </w:p>
    <w:p w:rsidR="001F31F4" w:rsidRPr="00CA187A" w:rsidRDefault="001F31F4" w:rsidP="00CA187A">
      <w:pPr>
        <w:numPr>
          <w:ilvl w:val="0"/>
          <w:numId w:val="23"/>
        </w:numPr>
        <w:shd w:val="clear" w:color="auto" w:fill="FFFFFF"/>
        <w:tabs>
          <w:tab w:val="left" w:pos="-142"/>
        </w:tabs>
        <w:spacing w:line="274" w:lineRule="exact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Запрещается пробовать любые растворы и реактивы на вкус, а также принимать пищу и напитки в кабинете химии.</w:t>
      </w:r>
    </w:p>
    <w:p w:rsidR="001F31F4" w:rsidRDefault="001F31F4" w:rsidP="00CA187A">
      <w:pPr>
        <w:shd w:val="clear" w:color="auto" w:fill="FFFFFF"/>
        <w:tabs>
          <w:tab w:val="left" w:pos="-142"/>
        </w:tabs>
        <w:spacing w:line="274" w:lineRule="exact"/>
        <w:jc w:val="both"/>
        <w:rPr>
          <w:spacing w:val="-5"/>
          <w:sz w:val="24"/>
          <w:szCs w:val="24"/>
        </w:rPr>
      </w:pPr>
    </w:p>
    <w:p w:rsidR="001F31F4" w:rsidRPr="00CA187A" w:rsidRDefault="001F31F4" w:rsidP="00CA187A">
      <w:pPr>
        <w:shd w:val="clear" w:color="auto" w:fill="FFFFFF"/>
        <w:spacing w:line="274" w:lineRule="exact"/>
        <w:ind w:left="24"/>
        <w:jc w:val="both"/>
        <w:rPr>
          <w:b/>
        </w:rPr>
      </w:pPr>
      <w:r w:rsidRPr="00CA187A">
        <w:rPr>
          <w:b/>
          <w:sz w:val="24"/>
          <w:szCs w:val="24"/>
        </w:rPr>
        <w:t>4.Требования охраны труда в аварийных ситуациях</w:t>
      </w:r>
    </w:p>
    <w:p w:rsidR="001F31F4" w:rsidRDefault="001F31F4" w:rsidP="00CA187A">
      <w:pPr>
        <w:shd w:val="clear" w:color="auto" w:fill="FFFFFF"/>
        <w:spacing w:line="274" w:lineRule="exact"/>
        <w:ind w:left="24"/>
        <w:jc w:val="both"/>
      </w:pPr>
      <w:r>
        <w:rPr>
          <w:sz w:val="24"/>
          <w:szCs w:val="24"/>
        </w:rPr>
        <w:t>4.1.При разливе водного раствора кислоты или щелочи, а также при</w:t>
      </w:r>
      <w:r>
        <w:t xml:space="preserve"> </w:t>
      </w:r>
      <w:r>
        <w:rPr>
          <w:sz w:val="24"/>
          <w:szCs w:val="24"/>
        </w:rPr>
        <w:t>рассыпании   твердых реактивов немедленно сообщить об этом учителю или</w:t>
      </w:r>
      <w:r>
        <w:t xml:space="preserve"> </w:t>
      </w:r>
      <w:r>
        <w:rPr>
          <w:sz w:val="24"/>
          <w:szCs w:val="24"/>
        </w:rPr>
        <w:t>лаборанту. Не убирать самостоятельно любые вещества.</w:t>
      </w:r>
    </w:p>
    <w:p w:rsidR="001F31F4" w:rsidRDefault="001F31F4" w:rsidP="00CA187A">
      <w:pPr>
        <w:shd w:val="clear" w:color="auto" w:fill="FFFFFF"/>
        <w:spacing w:line="274" w:lineRule="exact"/>
        <w:ind w:left="19"/>
        <w:jc w:val="both"/>
      </w:pPr>
      <w:r>
        <w:rPr>
          <w:sz w:val="24"/>
          <w:szCs w:val="24"/>
        </w:rPr>
        <w:t>4.2.При разливе легковоспламеняющихся жидкостей или органических</w:t>
      </w:r>
      <w:r>
        <w:t xml:space="preserve"> </w:t>
      </w:r>
      <w:r>
        <w:rPr>
          <w:sz w:val="24"/>
          <w:szCs w:val="24"/>
        </w:rPr>
        <w:t>веществ немедленно погасить открытый огонь спиртовки и сообщить об этом</w:t>
      </w:r>
      <w:r>
        <w:t xml:space="preserve"> </w:t>
      </w:r>
      <w:r>
        <w:rPr>
          <w:sz w:val="24"/>
          <w:szCs w:val="24"/>
        </w:rPr>
        <w:t>учителю или лаборанту.</w:t>
      </w:r>
    </w:p>
    <w:p w:rsidR="001F31F4" w:rsidRDefault="001F31F4" w:rsidP="00CA187A">
      <w:pPr>
        <w:shd w:val="clear" w:color="auto" w:fill="FFFFFF"/>
        <w:spacing w:line="274" w:lineRule="exact"/>
        <w:ind w:left="14"/>
        <w:jc w:val="both"/>
      </w:pPr>
      <w:r>
        <w:rPr>
          <w:sz w:val="24"/>
          <w:szCs w:val="24"/>
        </w:rPr>
        <w:t>4.3.При разливе легковоспламеняющейся жидкости и ее воспламенении</w:t>
      </w:r>
      <w:r>
        <w:t xml:space="preserve"> </w:t>
      </w:r>
      <w:r>
        <w:rPr>
          <w:sz w:val="24"/>
          <w:szCs w:val="24"/>
        </w:rPr>
        <w:t>немедленно сообщить об этом учителю и по его указанию покинуть</w:t>
      </w:r>
      <w:r>
        <w:t xml:space="preserve"> </w:t>
      </w:r>
      <w:r>
        <w:rPr>
          <w:sz w:val="24"/>
          <w:szCs w:val="24"/>
        </w:rPr>
        <w:t>помещение.</w:t>
      </w:r>
    </w:p>
    <w:p w:rsidR="001F31F4" w:rsidRDefault="001F31F4" w:rsidP="00CA187A">
      <w:pPr>
        <w:shd w:val="clear" w:color="auto" w:fill="FFFFFF"/>
        <w:spacing w:line="274" w:lineRule="exact"/>
        <w:ind w:left="10"/>
        <w:jc w:val="both"/>
      </w:pPr>
      <w:r>
        <w:rPr>
          <w:sz w:val="24"/>
          <w:szCs w:val="24"/>
        </w:rPr>
        <w:t>4.4.В случае, если разбилась лабораторная посуда, не собирать ее осколки</w:t>
      </w:r>
      <w:r>
        <w:t xml:space="preserve"> </w:t>
      </w:r>
      <w:r>
        <w:rPr>
          <w:sz w:val="24"/>
          <w:szCs w:val="24"/>
        </w:rPr>
        <w:t>незащищенными руками, а использовать   для этой цели щетку и совок.</w:t>
      </w:r>
    </w:p>
    <w:p w:rsidR="001F31F4" w:rsidRDefault="001F31F4" w:rsidP="00CA187A">
      <w:pPr>
        <w:shd w:val="clear" w:color="auto" w:fill="FFFFFF"/>
        <w:spacing w:line="274" w:lineRule="exact"/>
        <w:ind w:left="10"/>
        <w:jc w:val="both"/>
      </w:pPr>
      <w:r>
        <w:rPr>
          <w:sz w:val="24"/>
          <w:szCs w:val="24"/>
        </w:rPr>
        <w:t>4.5.При получении травмы сообщить об этом учителю, которому немедленно</w:t>
      </w:r>
      <w:r>
        <w:t xml:space="preserve"> </w:t>
      </w:r>
      <w:r>
        <w:rPr>
          <w:sz w:val="24"/>
          <w:szCs w:val="24"/>
        </w:rPr>
        <w:t>оказать первую помощь пострадавшему и сообщить администрации учреждения.</w:t>
      </w:r>
    </w:p>
    <w:p w:rsidR="001F31F4" w:rsidRDefault="001F31F4" w:rsidP="00CA187A">
      <w:pPr>
        <w:shd w:val="clear" w:color="auto" w:fill="FFFFFF"/>
        <w:spacing w:line="274" w:lineRule="exact"/>
        <w:ind w:left="5"/>
        <w:jc w:val="both"/>
        <w:rPr>
          <w:sz w:val="24"/>
          <w:szCs w:val="24"/>
          <w:u w:val="single"/>
        </w:rPr>
      </w:pPr>
    </w:p>
    <w:p w:rsidR="001F31F4" w:rsidRPr="00CA187A" w:rsidRDefault="001F31F4" w:rsidP="00CA187A">
      <w:pPr>
        <w:shd w:val="clear" w:color="auto" w:fill="FFFFFF"/>
        <w:spacing w:line="274" w:lineRule="exact"/>
        <w:ind w:left="5"/>
        <w:jc w:val="both"/>
        <w:rPr>
          <w:b/>
        </w:rPr>
      </w:pPr>
      <w:r w:rsidRPr="00CA187A">
        <w:rPr>
          <w:b/>
          <w:sz w:val="24"/>
          <w:szCs w:val="24"/>
        </w:rPr>
        <w:t>5.Требования охраны труда по окончании работы</w:t>
      </w:r>
    </w:p>
    <w:p w:rsidR="001F31F4" w:rsidRDefault="001F31F4" w:rsidP="00CA187A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5.1.Погасить спиртовку специальным колпачком, не задувать пламя</w:t>
      </w:r>
      <w:r>
        <w:t xml:space="preserve"> </w:t>
      </w:r>
      <w:r>
        <w:rPr>
          <w:sz w:val="24"/>
          <w:szCs w:val="24"/>
        </w:rPr>
        <w:t>спиртовки ртом, а также не гасить его пальцами.</w:t>
      </w:r>
    </w:p>
    <w:p w:rsidR="001F31F4" w:rsidRDefault="001F31F4" w:rsidP="00CA187A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5.2.Привести в порядок рабочее место, сдать все оборудование, приборы,</w:t>
      </w:r>
      <w:r>
        <w:t xml:space="preserve"> </w:t>
      </w:r>
      <w:r>
        <w:rPr>
          <w:sz w:val="24"/>
          <w:szCs w:val="24"/>
        </w:rPr>
        <w:t>реактивы учителю или лаборанту, отработанные водные растворы слить в</w:t>
      </w:r>
      <w:r>
        <w:t xml:space="preserve"> </w:t>
      </w:r>
      <w:r>
        <w:rPr>
          <w:sz w:val="24"/>
          <w:szCs w:val="24"/>
        </w:rPr>
        <w:t>стеклянный сосуд вместимостью не менее 3л.</w:t>
      </w:r>
    </w:p>
    <w:p w:rsidR="001F31F4" w:rsidRDefault="001F31F4" w:rsidP="00CA187A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5.3.Проверить помещение и тщательно вымыть руки с мылом.</w:t>
      </w:r>
    </w:p>
    <w:p w:rsidR="001F31F4" w:rsidRDefault="001F31F4" w:rsidP="00B3476E">
      <w:pPr>
        <w:shd w:val="clear" w:color="auto" w:fill="FFFFFF"/>
        <w:spacing w:line="274" w:lineRule="exact"/>
        <w:ind w:left="24" w:hanging="24"/>
        <w:jc w:val="center"/>
      </w:pPr>
    </w:p>
    <w:p w:rsidR="001F31F4" w:rsidRDefault="001F31F4" w:rsidP="00EE01C1">
      <w:pPr>
        <w:shd w:val="clear" w:color="auto" w:fill="FFFFFF"/>
        <w:spacing w:line="269" w:lineRule="exact"/>
        <w:rPr>
          <w:sz w:val="22"/>
        </w:rPr>
      </w:pPr>
    </w:p>
    <w:p w:rsidR="001F31F4" w:rsidRPr="007942CD" w:rsidRDefault="007942CD" w:rsidP="00EE01C1">
      <w:pPr>
        <w:shd w:val="clear" w:color="auto" w:fill="FFFFFF"/>
        <w:spacing w:line="269" w:lineRule="exact"/>
        <w:rPr>
          <w:sz w:val="28"/>
          <w:szCs w:val="28"/>
        </w:rPr>
      </w:pPr>
      <w:bookmarkStart w:id="0" w:name="_GoBack"/>
      <w:r w:rsidRPr="007942CD">
        <w:rPr>
          <w:sz w:val="28"/>
          <w:szCs w:val="28"/>
        </w:rPr>
        <w:t xml:space="preserve">Разработчик – уполномоченный </w:t>
      </w:r>
      <w:proofErr w:type="gramStart"/>
      <w:r w:rsidRPr="007942CD">
        <w:rPr>
          <w:sz w:val="28"/>
          <w:szCs w:val="28"/>
        </w:rPr>
        <w:t>по</w:t>
      </w:r>
      <w:proofErr w:type="gramEnd"/>
      <w:r w:rsidRPr="007942CD">
        <w:rPr>
          <w:sz w:val="28"/>
          <w:szCs w:val="28"/>
        </w:rPr>
        <w:t xml:space="preserve"> ОТ</w:t>
      </w:r>
      <w:bookmarkEnd w:id="0"/>
    </w:p>
    <w:sectPr w:rsidR="001F31F4" w:rsidRPr="007942CD" w:rsidSect="00170695">
      <w:type w:val="continuous"/>
      <w:pgSz w:w="11909" w:h="16834"/>
      <w:pgMar w:top="851" w:right="1136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F4" w:rsidRDefault="001F31F4" w:rsidP="001F31F4">
      <w:r>
        <w:separator/>
      </w:r>
    </w:p>
  </w:endnote>
  <w:endnote w:type="continuationSeparator" w:id="0">
    <w:p w:rsidR="001F31F4" w:rsidRDefault="001F31F4" w:rsidP="001F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F4" w:rsidRDefault="001F31F4" w:rsidP="001F31F4">
      <w:r>
        <w:separator/>
      </w:r>
    </w:p>
  </w:footnote>
  <w:footnote w:type="continuationSeparator" w:id="0">
    <w:p w:rsidR="001F31F4" w:rsidRDefault="001F31F4" w:rsidP="001F3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F4" w:rsidRDefault="001F31F4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1F31F4" w:rsidRPr="0070186D" w:rsidRDefault="001F31F4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02EE007E"/>
    <w:multiLevelType w:val="singleLevel"/>
    <w:tmpl w:val="04384D5C"/>
    <w:lvl w:ilvl="0">
      <w:start w:val="1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>
    <w:nsid w:val="05A5292D"/>
    <w:multiLevelType w:val="hybridMultilevel"/>
    <w:tmpl w:val="D06698EE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E9B65ED"/>
    <w:multiLevelType w:val="singleLevel"/>
    <w:tmpl w:val="1C3A322A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2156173D"/>
    <w:multiLevelType w:val="hybridMultilevel"/>
    <w:tmpl w:val="993067E8"/>
    <w:lvl w:ilvl="0" w:tplc="8F2283B8">
      <w:start w:val="1"/>
      <w:numFmt w:val="bullet"/>
      <w:lvlText w:val="‒"/>
      <w:lvlJc w:val="left"/>
      <w:pPr>
        <w:ind w:left="149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>
    <w:nsid w:val="21957AC7"/>
    <w:multiLevelType w:val="hybridMultilevel"/>
    <w:tmpl w:val="FD6CE260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>
    <w:nsid w:val="27AC1EBB"/>
    <w:multiLevelType w:val="hybridMultilevel"/>
    <w:tmpl w:val="73DADC62"/>
    <w:lvl w:ilvl="0" w:tplc="8F2283B8">
      <w:start w:val="1"/>
      <w:numFmt w:val="bullet"/>
      <w:lvlText w:val="‒"/>
      <w:lvlJc w:val="left"/>
      <w:pPr>
        <w:ind w:left="14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7">
    <w:nsid w:val="2AA126E2"/>
    <w:multiLevelType w:val="hybridMultilevel"/>
    <w:tmpl w:val="7A98A82E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>
    <w:nsid w:val="339067C9"/>
    <w:multiLevelType w:val="hybridMultilevel"/>
    <w:tmpl w:val="AD6A582A"/>
    <w:lvl w:ilvl="0" w:tplc="8F2283B8">
      <w:start w:val="1"/>
      <w:numFmt w:val="bullet"/>
      <w:lvlText w:val="‒"/>
      <w:lvlJc w:val="left"/>
      <w:pPr>
        <w:ind w:left="149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D516A6"/>
    <w:multiLevelType w:val="hybridMultilevel"/>
    <w:tmpl w:val="2AFA1F16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>
    <w:nsid w:val="4839665E"/>
    <w:multiLevelType w:val="hybridMultilevel"/>
    <w:tmpl w:val="66C89C02"/>
    <w:lvl w:ilvl="0" w:tplc="8F2283B8">
      <w:start w:val="1"/>
      <w:numFmt w:val="bullet"/>
      <w:lvlText w:val="‒"/>
      <w:lvlJc w:val="left"/>
      <w:pPr>
        <w:ind w:left="150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2">
    <w:nsid w:val="496D19BF"/>
    <w:multiLevelType w:val="singleLevel"/>
    <w:tmpl w:val="C1A0AFAC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3">
    <w:nsid w:val="66CA12E3"/>
    <w:multiLevelType w:val="singleLevel"/>
    <w:tmpl w:val="9F7283E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4">
    <w:nsid w:val="6A5A52C2"/>
    <w:multiLevelType w:val="hybridMultilevel"/>
    <w:tmpl w:val="6158F0F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A2376"/>
    <w:multiLevelType w:val="hybridMultilevel"/>
    <w:tmpl w:val="D58E31B8"/>
    <w:lvl w:ilvl="0" w:tplc="8F2283B8">
      <w:start w:val="1"/>
      <w:numFmt w:val="bullet"/>
      <w:lvlText w:val="‒"/>
      <w:lvlJc w:val="left"/>
      <w:pPr>
        <w:ind w:left="7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>
    <w:nsid w:val="75657E82"/>
    <w:multiLevelType w:val="singleLevel"/>
    <w:tmpl w:val="2C9E343E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7">
    <w:nsid w:val="762237F4"/>
    <w:multiLevelType w:val="hybridMultilevel"/>
    <w:tmpl w:val="85DA750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AA2DB0"/>
    <w:multiLevelType w:val="singleLevel"/>
    <w:tmpl w:val="C980EA04"/>
    <w:lvl w:ilvl="0">
      <w:start w:val="1"/>
      <w:numFmt w:val="decimal"/>
      <w:lvlText w:val="1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>
    <w:nsid w:val="7AD17BB8"/>
    <w:multiLevelType w:val="hybridMultilevel"/>
    <w:tmpl w:val="5296A618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0">
    <w:nsid w:val="7D7253EC"/>
    <w:multiLevelType w:val="hybridMultilevel"/>
    <w:tmpl w:val="52BA3A8A"/>
    <w:lvl w:ilvl="0" w:tplc="8F2283B8">
      <w:start w:val="1"/>
      <w:numFmt w:val="bullet"/>
      <w:lvlText w:val="‒"/>
      <w:lvlJc w:val="left"/>
      <w:pPr>
        <w:ind w:left="146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1">
    <w:nsid w:val="7DBB3306"/>
    <w:multiLevelType w:val="hybridMultilevel"/>
    <w:tmpl w:val="359C05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6"/>
  </w:num>
  <w:num w:numId="6">
    <w:abstractNumId w:val="13"/>
  </w:num>
  <w:num w:numId="7">
    <w:abstractNumId w:val="21"/>
  </w:num>
  <w:num w:numId="8">
    <w:abstractNumId w:val="14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19"/>
  </w:num>
  <w:num w:numId="14">
    <w:abstractNumId w:val="4"/>
  </w:num>
  <w:num w:numId="15">
    <w:abstractNumId w:val="15"/>
  </w:num>
  <w:num w:numId="16">
    <w:abstractNumId w:val="2"/>
  </w:num>
  <w:num w:numId="17">
    <w:abstractNumId w:val="10"/>
  </w:num>
  <w:num w:numId="18">
    <w:abstractNumId w:val="20"/>
  </w:num>
  <w:num w:numId="19">
    <w:abstractNumId w:val="6"/>
  </w:num>
  <w:num w:numId="20">
    <w:abstractNumId w:val="7"/>
  </w:num>
  <w:num w:numId="21">
    <w:abstractNumId w:val="18"/>
  </w:num>
  <w:num w:numId="2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616"/>
    <w:rsid w:val="00106841"/>
    <w:rsid w:val="00170695"/>
    <w:rsid w:val="001A6616"/>
    <w:rsid w:val="001F31F4"/>
    <w:rsid w:val="003B6B25"/>
    <w:rsid w:val="004C66A2"/>
    <w:rsid w:val="005127B9"/>
    <w:rsid w:val="00584F2A"/>
    <w:rsid w:val="006039B4"/>
    <w:rsid w:val="006E4F53"/>
    <w:rsid w:val="0070186D"/>
    <w:rsid w:val="007942CD"/>
    <w:rsid w:val="009054DA"/>
    <w:rsid w:val="009C081D"/>
    <w:rsid w:val="009F7ADF"/>
    <w:rsid w:val="00AF6A42"/>
    <w:rsid w:val="00B3476E"/>
    <w:rsid w:val="00C90CF0"/>
    <w:rsid w:val="00CA187A"/>
    <w:rsid w:val="00EE01C1"/>
    <w:rsid w:val="00F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61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99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E01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E01C1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821</Words>
  <Characters>4685</Characters>
  <Application>Microsoft Office Word</Application>
  <DocSecurity>0</DocSecurity>
  <Lines>39</Lines>
  <Paragraphs>10</Paragraphs>
  <ScaleCrop>false</ScaleCrop>
  <Company>*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2014-12-09T19:00:00Z</cp:lastPrinted>
  <dcterms:created xsi:type="dcterms:W3CDTF">2014-12-09T19:15:00Z</dcterms:created>
  <dcterms:modified xsi:type="dcterms:W3CDTF">2017-10-17T16:11:00Z</dcterms:modified>
</cp:coreProperties>
</file>