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8B" w:rsidRDefault="00E23C8B" w:rsidP="00F7192E">
      <w:pPr>
        <w:pStyle w:val="a3"/>
        <w:spacing w:line="276" w:lineRule="auto"/>
        <w:rPr>
          <w:sz w:val="28"/>
          <w:szCs w:val="28"/>
        </w:rPr>
      </w:pPr>
    </w:p>
    <w:p w:rsidR="00E23C8B" w:rsidRDefault="00E23C8B" w:rsidP="00F7192E">
      <w:pPr>
        <w:pStyle w:val="a3"/>
        <w:spacing w:line="276" w:lineRule="auto"/>
        <w:rPr>
          <w:sz w:val="28"/>
          <w:szCs w:val="28"/>
        </w:rPr>
      </w:pPr>
    </w:p>
    <w:p w:rsidR="00E23C8B" w:rsidRDefault="00E23C8B" w:rsidP="00F7192E">
      <w:pPr>
        <w:pStyle w:val="a3"/>
        <w:spacing w:line="276" w:lineRule="auto"/>
        <w:rPr>
          <w:sz w:val="28"/>
          <w:szCs w:val="28"/>
        </w:rPr>
      </w:pPr>
    </w:p>
    <w:p w:rsidR="00E23C8B" w:rsidRDefault="00E23C8B" w:rsidP="00F7192E">
      <w:pPr>
        <w:pStyle w:val="a3"/>
        <w:spacing w:line="276" w:lineRule="auto"/>
        <w:rPr>
          <w:sz w:val="28"/>
          <w:szCs w:val="28"/>
        </w:rPr>
      </w:pPr>
    </w:p>
    <w:p w:rsidR="00792060" w:rsidRPr="0070186D" w:rsidRDefault="00792060" w:rsidP="00F7192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792060" w:rsidRPr="0070186D" w:rsidRDefault="00792060" w:rsidP="00F7192E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792060" w:rsidRPr="0070186D" w:rsidRDefault="00792060" w:rsidP="00F7192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792060" w:rsidRDefault="00792060" w:rsidP="00F7192E">
      <w:pPr>
        <w:shd w:val="clear" w:color="auto" w:fill="FFFFFF"/>
        <w:spacing w:before="293"/>
      </w:pPr>
      <w:r>
        <w:t>Протокол № ___ от «__» ___________ 20</w:t>
      </w:r>
      <w:r w:rsidR="00E23C8B">
        <w:t>__</w:t>
      </w:r>
      <w:r>
        <w:t xml:space="preserve"> г.</w:t>
      </w:r>
      <w:r>
        <w:tab/>
      </w:r>
      <w:r>
        <w:tab/>
      </w:r>
    </w:p>
    <w:p w:rsidR="00792060" w:rsidRDefault="00792060" w:rsidP="00F7192E">
      <w:pPr>
        <w:shd w:val="clear" w:color="auto" w:fill="FFFFFF"/>
        <w:spacing w:before="293"/>
      </w:pPr>
    </w:p>
    <w:p w:rsidR="00792060" w:rsidRDefault="00792060" w:rsidP="00F7192E">
      <w:pPr>
        <w:shd w:val="clear" w:color="auto" w:fill="FFFFFF"/>
        <w:spacing w:before="293"/>
      </w:pPr>
    </w:p>
    <w:p w:rsidR="00792060" w:rsidRDefault="00792060" w:rsidP="00F7192E">
      <w:pPr>
        <w:shd w:val="clear" w:color="auto" w:fill="FFFFFF"/>
        <w:spacing w:before="293"/>
      </w:pPr>
    </w:p>
    <w:p w:rsidR="00792060" w:rsidRDefault="00792060" w:rsidP="00F7192E">
      <w:pPr>
        <w:shd w:val="clear" w:color="auto" w:fill="FFFFFF"/>
        <w:spacing w:before="293"/>
      </w:pPr>
    </w:p>
    <w:p w:rsidR="00792060" w:rsidRDefault="00792060" w:rsidP="00F7192E">
      <w:pPr>
        <w:shd w:val="clear" w:color="auto" w:fill="FFFFFF"/>
        <w:spacing w:before="293"/>
      </w:pPr>
    </w:p>
    <w:p w:rsidR="00792060" w:rsidRDefault="00792060" w:rsidP="00F7192E">
      <w:pPr>
        <w:shd w:val="clear" w:color="auto" w:fill="FFFFFF"/>
        <w:spacing w:before="293"/>
      </w:pPr>
    </w:p>
    <w:p w:rsidR="00792060" w:rsidRDefault="00792060" w:rsidP="00F7192E">
      <w:pPr>
        <w:pStyle w:val="a3"/>
        <w:spacing w:line="276" w:lineRule="auto"/>
      </w:pPr>
      <w:r>
        <w:br w:type="column"/>
      </w:r>
    </w:p>
    <w:p w:rsidR="00792060" w:rsidRDefault="00792060" w:rsidP="00F7192E">
      <w:pPr>
        <w:pStyle w:val="a3"/>
        <w:spacing w:line="276" w:lineRule="auto"/>
        <w:rPr>
          <w:sz w:val="24"/>
        </w:rPr>
      </w:pPr>
    </w:p>
    <w:p w:rsidR="00792060" w:rsidRDefault="00792060" w:rsidP="00F7192E">
      <w:pPr>
        <w:pStyle w:val="a3"/>
        <w:spacing w:line="276" w:lineRule="auto"/>
        <w:rPr>
          <w:sz w:val="24"/>
        </w:rPr>
      </w:pPr>
    </w:p>
    <w:p w:rsidR="00792060" w:rsidRDefault="00792060" w:rsidP="00F7192E">
      <w:pPr>
        <w:pStyle w:val="a3"/>
        <w:spacing w:line="276" w:lineRule="auto"/>
        <w:rPr>
          <w:sz w:val="24"/>
        </w:rPr>
      </w:pPr>
    </w:p>
    <w:p w:rsidR="00792060" w:rsidRPr="0070186D" w:rsidRDefault="00792060" w:rsidP="00F7192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792060" w:rsidRPr="0070186D" w:rsidRDefault="00792060" w:rsidP="00F7192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792060" w:rsidRPr="0070186D" w:rsidRDefault="00792060" w:rsidP="00F7192E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792060" w:rsidRDefault="00792060" w:rsidP="00F7192E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792060" w:rsidRDefault="00792060" w:rsidP="00F7192E">
      <w:pPr>
        <w:shd w:val="clear" w:color="auto" w:fill="FFFFFF"/>
        <w:spacing w:before="43" w:line="230" w:lineRule="exact"/>
        <w:rPr>
          <w:sz w:val="24"/>
          <w:szCs w:val="24"/>
        </w:rPr>
        <w:sectPr w:rsidR="00792060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E23C8B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792060" w:rsidRPr="0070186D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работе в кабинете физики</w:t>
      </w:r>
    </w:p>
    <w:p w:rsidR="00792060" w:rsidRDefault="00E23C8B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ИОТ-016-2016</w:t>
      </w: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Default="00792060" w:rsidP="00F7192E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92060" w:rsidRPr="0070186D" w:rsidRDefault="00792060" w:rsidP="00F7192E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792060" w:rsidRPr="001A6616" w:rsidRDefault="00792060" w:rsidP="001A6616">
      <w:pPr>
        <w:shd w:val="clear" w:color="auto" w:fill="FFFFFF"/>
        <w:spacing w:before="298"/>
        <w:ind w:left="24" w:right="1037" w:hanging="24"/>
        <w:rPr>
          <w:sz w:val="32"/>
          <w:szCs w:val="28"/>
        </w:rPr>
      </w:pPr>
      <w:r w:rsidRPr="001A6616">
        <w:rPr>
          <w:b/>
          <w:i/>
          <w:iCs/>
          <w:sz w:val="32"/>
          <w:szCs w:val="28"/>
        </w:rPr>
        <w:lastRenderedPageBreak/>
        <w:t xml:space="preserve"> </w:t>
      </w:r>
      <w:r w:rsidRPr="001A6616">
        <w:rPr>
          <w:b/>
          <w:sz w:val="24"/>
          <w:szCs w:val="22"/>
        </w:rPr>
        <w:t>1.Общие требования безопасност</w:t>
      </w:r>
      <w:r w:rsidRPr="001A6616">
        <w:rPr>
          <w:sz w:val="24"/>
          <w:szCs w:val="22"/>
        </w:rPr>
        <w:t>и</w:t>
      </w:r>
    </w:p>
    <w:p w:rsidR="00792060" w:rsidRDefault="00792060" w:rsidP="001A6616">
      <w:pPr>
        <w:shd w:val="clear" w:color="auto" w:fill="FFFFFF"/>
        <w:ind w:left="14"/>
        <w:rPr>
          <w:sz w:val="24"/>
          <w:szCs w:val="22"/>
        </w:rPr>
      </w:pPr>
      <w:r w:rsidRPr="001A6616">
        <w:rPr>
          <w:sz w:val="24"/>
          <w:szCs w:val="22"/>
        </w:rPr>
        <w:t xml:space="preserve">1.1.К работе в кабинете физики допускаются лица, достигшие 16-летнего возраста, прошедшие медицинский осмотр и инструктаж по охране труда. </w:t>
      </w:r>
    </w:p>
    <w:p w:rsidR="00792060" w:rsidRPr="001A6616" w:rsidRDefault="00792060" w:rsidP="001A6616">
      <w:pPr>
        <w:shd w:val="clear" w:color="auto" w:fill="FFFFFF"/>
        <w:ind w:left="14"/>
        <w:rPr>
          <w:sz w:val="22"/>
        </w:rPr>
      </w:pPr>
      <w:r w:rsidRPr="001A6616">
        <w:rPr>
          <w:sz w:val="24"/>
          <w:szCs w:val="22"/>
        </w:rPr>
        <w:t>1.2.Опасные производственные факторы:</w:t>
      </w:r>
    </w:p>
    <w:p w:rsidR="00792060" w:rsidRPr="001A6616" w:rsidRDefault="00792060" w:rsidP="001A6616">
      <w:pPr>
        <w:numPr>
          <w:ilvl w:val="0"/>
          <w:numId w:val="2"/>
        </w:numPr>
        <w:shd w:val="clear" w:color="auto" w:fill="FFFFFF"/>
        <w:spacing w:before="5"/>
        <w:ind w:left="851" w:hanging="425"/>
        <w:rPr>
          <w:sz w:val="24"/>
          <w:szCs w:val="22"/>
        </w:rPr>
      </w:pPr>
      <w:r w:rsidRPr="001A6616">
        <w:rPr>
          <w:sz w:val="24"/>
          <w:szCs w:val="22"/>
        </w:rPr>
        <w:t>термические ожоги при нагревании жидкостей и различных физических тел;</w:t>
      </w:r>
    </w:p>
    <w:p w:rsidR="00792060" w:rsidRPr="001A6616" w:rsidRDefault="00792060" w:rsidP="001A6616">
      <w:pPr>
        <w:numPr>
          <w:ilvl w:val="0"/>
          <w:numId w:val="2"/>
        </w:numPr>
        <w:shd w:val="clear" w:color="auto" w:fill="FFFFFF"/>
        <w:spacing w:before="10"/>
        <w:ind w:left="851" w:hanging="425"/>
        <w:rPr>
          <w:sz w:val="24"/>
          <w:szCs w:val="22"/>
        </w:rPr>
      </w:pPr>
      <w:r w:rsidRPr="001A6616">
        <w:rPr>
          <w:sz w:val="24"/>
          <w:szCs w:val="22"/>
        </w:rPr>
        <w:t>порезы рук при небрежном обращении с лабораторной посудой и приборами из стекл</w:t>
      </w:r>
      <w:r>
        <w:rPr>
          <w:sz w:val="24"/>
          <w:szCs w:val="22"/>
        </w:rPr>
        <w:t>а</w:t>
      </w:r>
      <w:r w:rsidRPr="001A6616">
        <w:rPr>
          <w:sz w:val="24"/>
          <w:szCs w:val="22"/>
        </w:rPr>
        <w:t>;</w:t>
      </w:r>
    </w:p>
    <w:p w:rsidR="00792060" w:rsidRPr="001A6616" w:rsidRDefault="00792060" w:rsidP="001A6616">
      <w:pPr>
        <w:numPr>
          <w:ilvl w:val="0"/>
          <w:numId w:val="2"/>
        </w:numPr>
        <w:shd w:val="clear" w:color="auto" w:fill="FFFFFF"/>
        <w:spacing w:before="10"/>
        <w:ind w:left="851" w:hanging="425"/>
        <w:rPr>
          <w:sz w:val="24"/>
          <w:szCs w:val="22"/>
        </w:rPr>
      </w:pPr>
      <w:r w:rsidRPr="001A6616">
        <w:rPr>
          <w:sz w:val="24"/>
          <w:szCs w:val="22"/>
        </w:rPr>
        <w:t>поражение электрическим током при работе на электроустановках;</w:t>
      </w:r>
    </w:p>
    <w:p w:rsidR="00792060" w:rsidRPr="001A6616" w:rsidRDefault="00792060" w:rsidP="001A6616">
      <w:pPr>
        <w:numPr>
          <w:ilvl w:val="0"/>
          <w:numId w:val="2"/>
        </w:numPr>
        <w:shd w:val="clear" w:color="auto" w:fill="FFFFFF"/>
        <w:spacing w:before="10"/>
        <w:ind w:left="851" w:hanging="425"/>
        <w:rPr>
          <w:sz w:val="24"/>
          <w:szCs w:val="22"/>
        </w:rPr>
      </w:pPr>
      <w:r w:rsidRPr="001A6616">
        <w:rPr>
          <w:sz w:val="24"/>
          <w:szCs w:val="22"/>
        </w:rPr>
        <w:t>возникновение пожара при неаккуратном обращении с легковоспламеняющимися и горючими жидкостями</w:t>
      </w:r>
      <w:r>
        <w:rPr>
          <w:sz w:val="24"/>
          <w:szCs w:val="22"/>
        </w:rPr>
        <w:t>.</w:t>
      </w:r>
    </w:p>
    <w:p w:rsidR="00792060" w:rsidRPr="001A6616" w:rsidRDefault="00792060" w:rsidP="001A6616">
      <w:pPr>
        <w:shd w:val="clear" w:color="auto" w:fill="FFFFFF"/>
        <w:ind w:left="34"/>
        <w:rPr>
          <w:sz w:val="22"/>
        </w:rPr>
      </w:pPr>
      <w:r w:rsidRPr="001A6616">
        <w:rPr>
          <w:sz w:val="24"/>
          <w:szCs w:val="22"/>
        </w:rPr>
        <w:t>1.3.</w:t>
      </w:r>
      <w:r>
        <w:rPr>
          <w:sz w:val="24"/>
          <w:szCs w:val="22"/>
        </w:rPr>
        <w:t>П</w:t>
      </w:r>
      <w:r w:rsidRPr="001A6616">
        <w:rPr>
          <w:sz w:val="24"/>
          <w:szCs w:val="22"/>
        </w:rPr>
        <w:t>ри работе в кабинете физики используется специальная одежда: халат хлопчатобумажный и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средства индивидуальной защиты: диэлектрические перчатки, указатель напряжения.</w:t>
      </w:r>
    </w:p>
    <w:p w:rsidR="00792060" w:rsidRPr="001A6616" w:rsidRDefault="00792060" w:rsidP="001A6616">
      <w:pPr>
        <w:shd w:val="clear" w:color="auto" w:fill="FFFFFF"/>
        <w:ind w:left="38"/>
        <w:rPr>
          <w:sz w:val="22"/>
        </w:rPr>
      </w:pPr>
      <w:r w:rsidRPr="001A6616">
        <w:rPr>
          <w:sz w:val="24"/>
          <w:szCs w:val="22"/>
        </w:rPr>
        <w:t>1.4.Для тушения очага возгорания кабинет физики должен быть обеспечен первичными средствами</w:t>
      </w:r>
      <w:r>
        <w:rPr>
          <w:sz w:val="22"/>
        </w:rPr>
        <w:t xml:space="preserve"> </w:t>
      </w:r>
      <w:r>
        <w:rPr>
          <w:sz w:val="24"/>
          <w:szCs w:val="22"/>
        </w:rPr>
        <w:t>п</w:t>
      </w:r>
      <w:r w:rsidRPr="001A6616">
        <w:rPr>
          <w:sz w:val="24"/>
          <w:szCs w:val="22"/>
        </w:rPr>
        <w:t>ожаротушения:</w:t>
      </w:r>
      <w:r>
        <w:rPr>
          <w:sz w:val="24"/>
          <w:szCs w:val="22"/>
        </w:rPr>
        <w:t xml:space="preserve"> </w:t>
      </w:r>
      <w:r w:rsidRPr="001A6616">
        <w:rPr>
          <w:sz w:val="24"/>
          <w:szCs w:val="22"/>
        </w:rPr>
        <w:t>огнетушителем пенным, огнетушителем углекислотным или порошковым, ящиком с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песком и накидкой из огнезащитной ткани.</w:t>
      </w:r>
    </w:p>
    <w:p w:rsidR="00792060" w:rsidRPr="001A6616" w:rsidRDefault="00792060" w:rsidP="001A6616">
      <w:pPr>
        <w:shd w:val="clear" w:color="auto" w:fill="FFFFFF"/>
        <w:ind w:left="43"/>
        <w:rPr>
          <w:sz w:val="22"/>
        </w:rPr>
      </w:pPr>
      <w:r w:rsidRPr="001A6616">
        <w:rPr>
          <w:sz w:val="24"/>
          <w:szCs w:val="22"/>
        </w:rPr>
        <w:t>1.5.При получении травмы оказать первую помощь пострадавшему, сообщить об этом админис</w:t>
      </w:r>
      <w:r>
        <w:rPr>
          <w:sz w:val="24"/>
          <w:szCs w:val="22"/>
        </w:rPr>
        <w:t>т</w:t>
      </w:r>
      <w:r w:rsidRPr="001A6616">
        <w:rPr>
          <w:sz w:val="24"/>
          <w:szCs w:val="22"/>
        </w:rPr>
        <w:t>ра</w:t>
      </w:r>
      <w:r>
        <w:rPr>
          <w:sz w:val="24"/>
          <w:szCs w:val="22"/>
        </w:rPr>
        <w:t>ции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учреждения, при необходимости отправить пострадавшего в ближайшее лечебное учреждение.</w:t>
      </w:r>
    </w:p>
    <w:p w:rsidR="00792060" w:rsidRDefault="00792060" w:rsidP="001A6616">
      <w:pPr>
        <w:shd w:val="clear" w:color="auto" w:fill="FFFFFF"/>
        <w:ind w:left="38"/>
        <w:rPr>
          <w:sz w:val="24"/>
          <w:szCs w:val="22"/>
        </w:rPr>
      </w:pPr>
      <w:r w:rsidRPr="001A6616">
        <w:rPr>
          <w:sz w:val="24"/>
          <w:szCs w:val="22"/>
        </w:rPr>
        <w:t>1.6.После окончания работы в кабинете физики тщательно вымыть руки с мылом.</w:t>
      </w:r>
    </w:p>
    <w:p w:rsidR="00792060" w:rsidRPr="001A6616" w:rsidRDefault="00792060" w:rsidP="001A6616">
      <w:pPr>
        <w:shd w:val="clear" w:color="auto" w:fill="FFFFFF"/>
        <w:ind w:left="38"/>
        <w:rPr>
          <w:sz w:val="22"/>
        </w:rPr>
      </w:pPr>
    </w:p>
    <w:p w:rsidR="00792060" w:rsidRPr="001A6616" w:rsidRDefault="00792060" w:rsidP="001A6616">
      <w:pPr>
        <w:shd w:val="clear" w:color="auto" w:fill="FFFFFF"/>
        <w:ind w:left="19"/>
        <w:rPr>
          <w:b/>
          <w:sz w:val="24"/>
          <w:szCs w:val="22"/>
        </w:rPr>
      </w:pPr>
      <w:r w:rsidRPr="001A6616">
        <w:rPr>
          <w:b/>
          <w:sz w:val="24"/>
          <w:szCs w:val="22"/>
        </w:rPr>
        <w:t>2.Требования безопасности перед началом работы</w:t>
      </w:r>
    </w:p>
    <w:p w:rsidR="00792060" w:rsidRPr="001A6616" w:rsidRDefault="00792060" w:rsidP="001A6616">
      <w:pPr>
        <w:shd w:val="clear" w:color="auto" w:fill="FFFFFF"/>
        <w:ind w:left="19"/>
        <w:rPr>
          <w:sz w:val="22"/>
        </w:rPr>
      </w:pPr>
      <w:r w:rsidRPr="001A6616">
        <w:rPr>
          <w:sz w:val="24"/>
          <w:szCs w:val="22"/>
        </w:rPr>
        <w:t>2.1.Надеть спецодежду, при работе на электроустановках подготовить средства индивидуальной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защиты.</w:t>
      </w:r>
    </w:p>
    <w:p w:rsidR="00792060" w:rsidRPr="001A6616" w:rsidRDefault="00792060" w:rsidP="001A6616">
      <w:pPr>
        <w:shd w:val="clear" w:color="auto" w:fill="FFFFFF"/>
        <w:ind w:left="19"/>
        <w:rPr>
          <w:sz w:val="22"/>
        </w:rPr>
      </w:pPr>
      <w:r w:rsidRPr="001A6616">
        <w:rPr>
          <w:sz w:val="24"/>
          <w:szCs w:val="22"/>
        </w:rPr>
        <w:t>2.2.Подготовить к работе необходимое оборудование и приборы, проверить их исправность.</w:t>
      </w:r>
    </w:p>
    <w:p w:rsidR="00792060" w:rsidRPr="001A6616" w:rsidRDefault="00792060" w:rsidP="001A6616">
      <w:pPr>
        <w:shd w:val="clear" w:color="auto" w:fill="FFFFFF"/>
        <w:ind w:left="24"/>
        <w:rPr>
          <w:sz w:val="22"/>
        </w:rPr>
      </w:pPr>
      <w:r w:rsidRPr="001A6616">
        <w:rPr>
          <w:sz w:val="24"/>
          <w:szCs w:val="22"/>
        </w:rPr>
        <w:t>2.3.Убедиться в наличии и исправности первичных средств пожаротушения, а также</w:t>
      </w:r>
    </w:p>
    <w:p w:rsidR="00792060" w:rsidRDefault="00792060" w:rsidP="001A6616">
      <w:pPr>
        <w:shd w:val="clear" w:color="auto" w:fill="FFFFFF"/>
        <w:ind w:left="24"/>
        <w:rPr>
          <w:sz w:val="24"/>
          <w:szCs w:val="22"/>
        </w:rPr>
      </w:pPr>
      <w:r w:rsidRPr="001A6616">
        <w:rPr>
          <w:sz w:val="24"/>
          <w:szCs w:val="22"/>
        </w:rPr>
        <w:t>укомплектованности медицинской аптечки необходимыми медикаментами.</w:t>
      </w:r>
    </w:p>
    <w:p w:rsidR="00792060" w:rsidRPr="001A6616" w:rsidRDefault="00792060" w:rsidP="001A6616">
      <w:pPr>
        <w:shd w:val="clear" w:color="auto" w:fill="FFFFFF"/>
        <w:ind w:left="24"/>
        <w:rPr>
          <w:sz w:val="22"/>
        </w:rPr>
      </w:pPr>
    </w:p>
    <w:p w:rsidR="00792060" w:rsidRPr="001A6616" w:rsidRDefault="00792060" w:rsidP="001A6616">
      <w:pPr>
        <w:shd w:val="clear" w:color="auto" w:fill="FFFFFF"/>
        <w:ind w:left="19"/>
        <w:rPr>
          <w:b/>
          <w:sz w:val="22"/>
        </w:rPr>
      </w:pPr>
      <w:r w:rsidRPr="001A6616">
        <w:rPr>
          <w:b/>
          <w:sz w:val="24"/>
          <w:szCs w:val="22"/>
        </w:rPr>
        <w:t xml:space="preserve">3.Требования безопасности во время работы </w:t>
      </w:r>
    </w:p>
    <w:p w:rsidR="00792060" w:rsidRPr="001A6616" w:rsidRDefault="00792060" w:rsidP="001A6616">
      <w:pPr>
        <w:shd w:val="clear" w:color="auto" w:fill="FFFFFF"/>
        <w:ind w:left="24"/>
        <w:rPr>
          <w:sz w:val="22"/>
        </w:rPr>
      </w:pPr>
      <w:r w:rsidRPr="001A6616">
        <w:rPr>
          <w:sz w:val="24"/>
          <w:szCs w:val="22"/>
        </w:rPr>
        <w:t>3.1.Кабинет физики запрещается использовать в качестве классной комнаты для занятий по другим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предметам и для проведения сборов.</w:t>
      </w:r>
    </w:p>
    <w:p w:rsidR="00792060" w:rsidRPr="001A6616" w:rsidRDefault="00792060" w:rsidP="001A6616">
      <w:pPr>
        <w:shd w:val="clear" w:color="auto" w:fill="FFFFFF"/>
        <w:ind w:left="24"/>
        <w:rPr>
          <w:sz w:val="22"/>
        </w:rPr>
      </w:pPr>
      <w:r w:rsidRPr="001A6616">
        <w:rPr>
          <w:sz w:val="24"/>
          <w:szCs w:val="22"/>
        </w:rPr>
        <w:t xml:space="preserve">3.2.Пребывания учащихся </w:t>
      </w:r>
      <w:proofErr w:type="gramStart"/>
      <w:r w:rsidRPr="001A6616">
        <w:rPr>
          <w:sz w:val="24"/>
          <w:szCs w:val="22"/>
        </w:rPr>
        <w:t>в</w:t>
      </w:r>
      <w:proofErr w:type="gramEnd"/>
      <w:r w:rsidRPr="001A6616">
        <w:rPr>
          <w:sz w:val="24"/>
          <w:szCs w:val="22"/>
        </w:rPr>
        <w:t xml:space="preserve"> </w:t>
      </w:r>
      <w:proofErr w:type="gramStart"/>
      <w:r w:rsidRPr="001A6616">
        <w:rPr>
          <w:sz w:val="24"/>
          <w:szCs w:val="22"/>
        </w:rPr>
        <w:t>лаборантской</w:t>
      </w:r>
      <w:proofErr w:type="gramEnd"/>
      <w:r w:rsidRPr="001A6616">
        <w:rPr>
          <w:sz w:val="24"/>
          <w:szCs w:val="22"/>
        </w:rPr>
        <w:t xml:space="preserve"> и в помещении кабинета физики разрешается только в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присутствии учителя (преподавателя) физики.</w:t>
      </w:r>
    </w:p>
    <w:p w:rsidR="00792060" w:rsidRPr="001A6616" w:rsidRDefault="00792060" w:rsidP="001A6616">
      <w:pPr>
        <w:shd w:val="clear" w:color="auto" w:fill="FFFFFF"/>
        <w:ind w:left="24"/>
        <w:rPr>
          <w:sz w:val="22"/>
        </w:rPr>
      </w:pPr>
      <w:r w:rsidRPr="001A6616">
        <w:rPr>
          <w:sz w:val="24"/>
          <w:szCs w:val="22"/>
        </w:rPr>
        <w:t>3.3.Учащиеся не допускаются к выполнению обязанностей лаборанта кабинета физики.</w:t>
      </w:r>
    </w:p>
    <w:p w:rsidR="00792060" w:rsidRPr="001A6616" w:rsidRDefault="00792060" w:rsidP="001A6616">
      <w:pPr>
        <w:shd w:val="clear" w:color="auto" w:fill="FFFFFF"/>
        <w:ind w:left="24"/>
        <w:rPr>
          <w:sz w:val="22"/>
        </w:rPr>
      </w:pPr>
      <w:r w:rsidRPr="001A6616">
        <w:rPr>
          <w:sz w:val="24"/>
          <w:szCs w:val="22"/>
        </w:rPr>
        <w:t>3.4.Лабораторные работы, лабораторный практикум учащимися проводятся только в присутствии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учителя (преподавателя) физики или лаборанта.</w:t>
      </w:r>
    </w:p>
    <w:p w:rsidR="00792060" w:rsidRPr="001A6616" w:rsidRDefault="00792060" w:rsidP="001A6616">
      <w:pPr>
        <w:shd w:val="clear" w:color="auto" w:fill="FFFFFF"/>
        <w:ind w:left="29"/>
        <w:rPr>
          <w:sz w:val="22"/>
        </w:rPr>
      </w:pPr>
      <w:r w:rsidRPr="001A6616">
        <w:rPr>
          <w:sz w:val="24"/>
          <w:szCs w:val="22"/>
        </w:rPr>
        <w:t>3.5.3апрещается пользоваться разбитой или треснутой стеклянной посудой, применять приборы и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устройства, не соответствующие требованиям безопасности труда, а также самодельные приборы. Не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применять оборудование, приборы, провода и кабели с открытыми токоведущими частями.</w:t>
      </w:r>
    </w:p>
    <w:p w:rsidR="00792060" w:rsidRDefault="00792060" w:rsidP="001A6616">
      <w:pPr>
        <w:shd w:val="clear" w:color="auto" w:fill="FFFFFF"/>
        <w:ind w:left="29"/>
        <w:rPr>
          <w:sz w:val="24"/>
          <w:szCs w:val="22"/>
        </w:rPr>
      </w:pPr>
      <w:r>
        <w:rPr>
          <w:sz w:val="24"/>
          <w:szCs w:val="22"/>
        </w:rPr>
        <w:t>3.6</w:t>
      </w:r>
      <w:r w:rsidRPr="001A6616">
        <w:rPr>
          <w:sz w:val="24"/>
          <w:szCs w:val="22"/>
        </w:rPr>
        <w:t>.Не оставлять без присмотра работающие электронагревательные приборы; не пользоваться</w:t>
      </w:r>
      <w:r>
        <w:rPr>
          <w:sz w:val="22"/>
        </w:rPr>
        <w:t xml:space="preserve"> </w:t>
      </w:r>
      <w:r w:rsidRPr="001A6616">
        <w:rPr>
          <w:sz w:val="24"/>
          <w:szCs w:val="22"/>
        </w:rPr>
        <w:t>приборами с открытой спиралью.</w:t>
      </w:r>
    </w:p>
    <w:p w:rsidR="00792060" w:rsidRDefault="00792060" w:rsidP="001A6616">
      <w:pPr>
        <w:shd w:val="clear" w:color="auto" w:fill="FFFFFF"/>
        <w:ind w:left="29"/>
        <w:rPr>
          <w:sz w:val="24"/>
          <w:szCs w:val="22"/>
        </w:rPr>
      </w:pPr>
    </w:p>
    <w:p w:rsidR="00792060" w:rsidRPr="001A6616" w:rsidRDefault="00E23C8B" w:rsidP="001A6616">
      <w:pPr>
        <w:shd w:val="clear" w:color="auto" w:fill="FFFFFF"/>
        <w:ind w:left="29"/>
        <w:rPr>
          <w:sz w:val="22"/>
        </w:rPr>
      </w:pPr>
      <w:r>
        <w:rPr>
          <w:sz w:val="24"/>
          <w:szCs w:val="22"/>
        </w:rPr>
        <w:t>Разработчик – уполномоченный по ОТ</w:t>
      </w:r>
      <w:bookmarkStart w:id="0" w:name="_GoBack"/>
      <w:bookmarkEnd w:id="0"/>
    </w:p>
    <w:sectPr w:rsidR="00792060" w:rsidRPr="001A6616" w:rsidSect="001A6616">
      <w:type w:val="continuous"/>
      <w:pgSz w:w="11909" w:h="16834"/>
      <w:pgMar w:top="567" w:right="994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60" w:rsidRDefault="00792060" w:rsidP="00792060">
      <w:r>
        <w:separator/>
      </w:r>
    </w:p>
  </w:endnote>
  <w:endnote w:type="continuationSeparator" w:id="0">
    <w:p w:rsidR="00792060" w:rsidRDefault="00792060" w:rsidP="0079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60" w:rsidRDefault="00792060" w:rsidP="00792060">
      <w:r>
        <w:separator/>
      </w:r>
    </w:p>
  </w:footnote>
  <w:footnote w:type="continuationSeparator" w:id="0">
    <w:p w:rsidR="00792060" w:rsidRDefault="00792060" w:rsidP="00792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60" w:rsidRDefault="00792060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792060" w:rsidRPr="0070186D" w:rsidRDefault="00792060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1A6616"/>
    <w:rsid w:val="005D7704"/>
    <w:rsid w:val="006039B4"/>
    <w:rsid w:val="0070186D"/>
    <w:rsid w:val="00757D6C"/>
    <w:rsid w:val="00792060"/>
    <w:rsid w:val="00AF6A42"/>
    <w:rsid w:val="00E23C8B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C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F719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7192E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2423</Characters>
  <Application>Microsoft Office Word</Application>
  <DocSecurity>0</DocSecurity>
  <Lines>20</Lines>
  <Paragraphs>5</Paragraphs>
  <ScaleCrop>false</ScaleCrop>
  <Company>*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3</cp:revision>
  <cp:lastPrinted>2014-12-09T17:55:00Z</cp:lastPrinted>
  <dcterms:created xsi:type="dcterms:W3CDTF">2014-12-09T17:46:00Z</dcterms:created>
  <dcterms:modified xsi:type="dcterms:W3CDTF">2017-10-17T16:02:00Z</dcterms:modified>
</cp:coreProperties>
</file>