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6A" w:rsidRDefault="00F92E6A" w:rsidP="00416335">
      <w:pPr>
        <w:pStyle w:val="a3"/>
        <w:spacing w:line="276" w:lineRule="auto"/>
        <w:rPr>
          <w:sz w:val="28"/>
          <w:szCs w:val="28"/>
        </w:rPr>
      </w:pPr>
    </w:p>
    <w:p w:rsidR="00F92E6A" w:rsidRDefault="00F92E6A" w:rsidP="00416335">
      <w:pPr>
        <w:pStyle w:val="a3"/>
        <w:spacing w:line="276" w:lineRule="auto"/>
        <w:rPr>
          <w:sz w:val="28"/>
          <w:szCs w:val="28"/>
        </w:rPr>
      </w:pPr>
    </w:p>
    <w:p w:rsidR="00F92E6A" w:rsidRDefault="00F92E6A" w:rsidP="00416335">
      <w:pPr>
        <w:pStyle w:val="a3"/>
        <w:spacing w:line="276" w:lineRule="auto"/>
        <w:rPr>
          <w:sz w:val="28"/>
          <w:szCs w:val="28"/>
        </w:rPr>
      </w:pP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Чепайкина С.Б.</w:t>
      </w:r>
    </w:p>
    <w:p w:rsidR="006B6D2B" w:rsidRDefault="006B6D2B" w:rsidP="00416335">
      <w:pPr>
        <w:shd w:val="clear" w:color="auto" w:fill="FFFFFF"/>
        <w:spacing w:before="293"/>
      </w:pPr>
      <w:r>
        <w:t>Протокол № ___ от «__» ___________ 20</w:t>
      </w:r>
      <w:r w:rsidR="00F92E6A">
        <w:t>__</w:t>
      </w:r>
      <w:r>
        <w:t xml:space="preserve"> г.</w:t>
      </w:r>
      <w:r>
        <w:tab/>
      </w:r>
      <w:r>
        <w:tab/>
      </w: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shd w:val="clear" w:color="auto" w:fill="FFFFFF"/>
        <w:spacing w:before="293"/>
      </w:pPr>
    </w:p>
    <w:p w:rsidR="006B6D2B" w:rsidRDefault="006B6D2B" w:rsidP="00416335">
      <w:pPr>
        <w:pStyle w:val="a3"/>
        <w:spacing w:line="276" w:lineRule="auto"/>
      </w:pPr>
      <w:r>
        <w:br w:type="column"/>
      </w:r>
    </w:p>
    <w:p w:rsidR="006B6D2B" w:rsidRDefault="006B6D2B" w:rsidP="00416335">
      <w:pPr>
        <w:pStyle w:val="a3"/>
        <w:spacing w:line="276" w:lineRule="auto"/>
        <w:rPr>
          <w:sz w:val="24"/>
        </w:rPr>
      </w:pPr>
    </w:p>
    <w:p w:rsidR="006B6D2B" w:rsidRDefault="006B6D2B" w:rsidP="00416335">
      <w:pPr>
        <w:pStyle w:val="a3"/>
        <w:spacing w:line="276" w:lineRule="auto"/>
        <w:rPr>
          <w:sz w:val="24"/>
        </w:rPr>
      </w:pPr>
    </w:p>
    <w:p w:rsidR="006B6D2B" w:rsidRDefault="006B6D2B" w:rsidP="00416335">
      <w:pPr>
        <w:pStyle w:val="a3"/>
        <w:spacing w:line="276" w:lineRule="auto"/>
        <w:rPr>
          <w:sz w:val="24"/>
        </w:rPr>
      </w:pP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6B6D2B" w:rsidRPr="0070186D" w:rsidRDefault="006B6D2B" w:rsidP="0041633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Димитриева И.М.</w:t>
      </w:r>
    </w:p>
    <w:p w:rsidR="006B6D2B" w:rsidRDefault="006B6D2B" w:rsidP="00416335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6B6D2B" w:rsidRDefault="006B6D2B" w:rsidP="00416335">
      <w:pPr>
        <w:shd w:val="clear" w:color="auto" w:fill="FFFFFF"/>
        <w:spacing w:before="43" w:line="230" w:lineRule="exact"/>
        <w:rPr>
          <w:sz w:val="24"/>
          <w:szCs w:val="24"/>
        </w:rPr>
        <w:sectPr w:rsidR="006B6D2B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F92E6A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6B6D2B" w:rsidRPr="0070186D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 xml:space="preserve">Должностная инструкция по </w:t>
      </w:r>
      <w:r>
        <w:rPr>
          <w:b/>
          <w:sz w:val="44"/>
          <w:szCs w:val="44"/>
        </w:rPr>
        <w:t xml:space="preserve">электробезопасности </w:t>
      </w: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персонала 1 квалификационной группы</w:t>
      </w: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F92E6A">
        <w:rPr>
          <w:b/>
          <w:sz w:val="44"/>
          <w:szCs w:val="44"/>
        </w:rPr>
        <w:t>ИОТ-014-2016</w:t>
      </w: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B6D2B" w:rsidRDefault="006B6D2B" w:rsidP="00416335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>С. Арамашка</w:t>
      </w:r>
    </w:p>
    <w:p w:rsidR="006B6D2B" w:rsidRPr="0070186D" w:rsidRDefault="006B6D2B" w:rsidP="00416335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6B6D2B" w:rsidRPr="004507FA" w:rsidRDefault="006B6D2B" w:rsidP="004507FA">
      <w:pPr>
        <w:shd w:val="clear" w:color="auto" w:fill="FFFFFF"/>
        <w:spacing w:line="274" w:lineRule="exact"/>
        <w:ind w:right="1325" w:hanging="24"/>
        <w:jc w:val="both"/>
        <w:rPr>
          <w:b/>
        </w:rPr>
      </w:pPr>
      <w:r w:rsidRPr="004507FA">
        <w:rPr>
          <w:b/>
          <w:sz w:val="24"/>
          <w:szCs w:val="24"/>
        </w:rPr>
        <w:t>1.Общие требования безопасности.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1.1.Настоящая инструкция распространяется на неэлектротехнический персонал школы, который по заданию   администрации может выполнять работы, при которых может возникнуть опасность поражения током. 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1.2.Инструктаж проводит лицо с квалификационной группой   по электробезопасности (не ниже 3). После окончания инструктажа по электробезопасности такому персоналу присваивается  1  группа по электробезопасности (удостоверение не выдается).         В дальнейшем ежегодно проводится проверка знаний с записью в журнале установленной формы. </w:t>
      </w:r>
    </w:p>
    <w:p w:rsidR="006B6D2B" w:rsidRDefault="006B6D2B" w:rsidP="004507F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1.3.Общие сведения по электробезопасности для 1  квалификационной группы:</w:t>
      </w:r>
    </w:p>
    <w:p w:rsidR="006B6D2B" w:rsidRDefault="006B6D2B" w:rsidP="00F04028">
      <w:pPr>
        <w:numPr>
          <w:ilvl w:val="0"/>
          <w:numId w:val="4"/>
        </w:numPr>
        <w:shd w:val="clear" w:color="auto" w:fill="FFFFFF"/>
        <w:spacing w:line="274" w:lineRule="exact"/>
        <w:ind w:left="851" w:hanging="567"/>
        <w:jc w:val="both"/>
      </w:pPr>
      <w:r>
        <w:rPr>
          <w:sz w:val="24"/>
          <w:szCs w:val="24"/>
        </w:rPr>
        <w:t>опасный для жизни человека ток - 0,05 А, смертельный - 0,1 А;</w:t>
      </w:r>
    </w:p>
    <w:p w:rsidR="006B6D2B" w:rsidRPr="004507FA" w:rsidRDefault="006B6D2B" w:rsidP="00F04028">
      <w:pPr>
        <w:numPr>
          <w:ilvl w:val="0"/>
          <w:numId w:val="4"/>
        </w:numPr>
        <w:shd w:val="clear" w:color="auto" w:fill="FFFFFF"/>
        <w:spacing w:line="274" w:lineRule="exact"/>
        <w:ind w:left="851" w:right="26" w:hanging="567"/>
        <w:jc w:val="both"/>
      </w:pPr>
      <w:r>
        <w:rPr>
          <w:sz w:val="24"/>
          <w:szCs w:val="24"/>
        </w:rPr>
        <w:t xml:space="preserve">опасное напряжение больше 36 В. </w:t>
      </w:r>
    </w:p>
    <w:p w:rsidR="006B6D2B" w:rsidRDefault="006B6D2B" w:rsidP="004507FA">
      <w:pPr>
        <w:shd w:val="clear" w:color="auto" w:fill="FFFFFF"/>
        <w:spacing w:line="274" w:lineRule="exact"/>
        <w:ind w:right="26"/>
        <w:jc w:val="both"/>
      </w:pPr>
      <w:r>
        <w:rPr>
          <w:sz w:val="24"/>
          <w:szCs w:val="24"/>
        </w:rPr>
        <w:t>1.4.3апрещается работа на оборудовании при:</w:t>
      </w:r>
    </w:p>
    <w:p w:rsidR="006B6D2B" w:rsidRDefault="006B6D2B" w:rsidP="00F04028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274" w:lineRule="exact"/>
        <w:ind w:left="709" w:hanging="425"/>
        <w:jc w:val="both"/>
      </w:pPr>
      <w:r>
        <w:rPr>
          <w:sz w:val="24"/>
          <w:szCs w:val="24"/>
        </w:rPr>
        <w:t>отсутствии заземления;</w:t>
      </w:r>
    </w:p>
    <w:p w:rsidR="006B6D2B" w:rsidRDefault="006B6D2B" w:rsidP="00F04028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274" w:lineRule="exact"/>
        <w:ind w:left="709" w:hanging="425"/>
        <w:jc w:val="both"/>
      </w:pPr>
      <w:r>
        <w:rPr>
          <w:sz w:val="24"/>
          <w:szCs w:val="24"/>
        </w:rPr>
        <w:t>нарушенной изоляции;</w:t>
      </w:r>
    </w:p>
    <w:p w:rsidR="006B6D2B" w:rsidRDefault="006B6D2B" w:rsidP="00F04028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274" w:lineRule="exact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неисправностях.</w:t>
      </w:r>
    </w:p>
    <w:p w:rsidR="006B6D2B" w:rsidRDefault="006B6D2B" w:rsidP="004507FA">
      <w:pPr>
        <w:shd w:val="clear" w:color="auto" w:fill="FFFFFF"/>
        <w:spacing w:line="274" w:lineRule="exact"/>
        <w:ind w:hanging="24"/>
        <w:jc w:val="both"/>
      </w:pPr>
      <w:r>
        <w:rPr>
          <w:sz w:val="24"/>
          <w:szCs w:val="24"/>
        </w:rPr>
        <w:t>1.5.Применяемые средства защиты должны быть своевременно проверены и иметь штамп проверки.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1.6.Требования настоящей инструкции являются обязательными. Невыполнение этих требований рассматривается как нарушение трудовой дисциплины.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6D2B" w:rsidRPr="004507FA" w:rsidRDefault="006B6D2B" w:rsidP="004507FA">
      <w:pPr>
        <w:shd w:val="clear" w:color="auto" w:fill="FFFFFF"/>
        <w:spacing w:line="274" w:lineRule="exact"/>
        <w:jc w:val="both"/>
        <w:rPr>
          <w:b/>
        </w:rPr>
      </w:pPr>
      <w:r w:rsidRPr="004507FA">
        <w:rPr>
          <w:b/>
          <w:sz w:val="24"/>
          <w:szCs w:val="24"/>
        </w:rPr>
        <w:t>2.Требования безопасности до начала работы</w:t>
      </w:r>
    </w:p>
    <w:p w:rsidR="006B6D2B" w:rsidRDefault="006B6D2B" w:rsidP="004507F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2.1.Перед началом работы в помещениях, где может возникнуть   поражение электрическим током, необходимо:</w:t>
      </w:r>
    </w:p>
    <w:p w:rsidR="006B6D2B" w:rsidRDefault="006B6D2B" w:rsidP="00F04028">
      <w:pPr>
        <w:numPr>
          <w:ilvl w:val="0"/>
          <w:numId w:val="5"/>
        </w:numPr>
        <w:shd w:val="clear" w:color="auto" w:fill="FFFFFF"/>
        <w:spacing w:before="5" w:line="274" w:lineRule="exact"/>
        <w:ind w:hanging="436"/>
        <w:jc w:val="both"/>
      </w:pPr>
      <w:r>
        <w:rPr>
          <w:sz w:val="24"/>
          <w:szCs w:val="24"/>
        </w:rPr>
        <w:t>руководителю работ проверить сведения о прохождении работающими</w:t>
      </w:r>
    </w:p>
    <w:p w:rsidR="006B6D2B" w:rsidRDefault="006B6D2B" w:rsidP="00F04028">
      <w:pPr>
        <w:shd w:val="clear" w:color="auto" w:fill="FFFFFF"/>
        <w:spacing w:line="274" w:lineRule="exact"/>
        <w:ind w:left="567" w:hanging="436"/>
        <w:jc w:val="both"/>
      </w:pPr>
      <w:r>
        <w:rPr>
          <w:sz w:val="24"/>
          <w:szCs w:val="24"/>
        </w:rPr>
        <w:t>обучения и проверки знаний на 1 группу по электробезопасности;</w:t>
      </w:r>
    </w:p>
    <w:p w:rsidR="006B6D2B" w:rsidRPr="004507FA" w:rsidRDefault="006B6D2B" w:rsidP="004507FA">
      <w:pPr>
        <w:numPr>
          <w:ilvl w:val="0"/>
          <w:numId w:val="5"/>
        </w:numPr>
        <w:shd w:val="clear" w:color="auto" w:fill="FFFFFF"/>
        <w:spacing w:line="274" w:lineRule="exact"/>
        <w:ind w:hanging="153"/>
        <w:jc w:val="both"/>
      </w:pPr>
      <w:r>
        <w:rPr>
          <w:sz w:val="24"/>
          <w:szCs w:val="24"/>
        </w:rPr>
        <w:t>убедиться в отсутствии напряжения   на   токоведущих частях</w:t>
      </w:r>
      <w:r>
        <w:t xml:space="preserve"> </w:t>
      </w:r>
      <w:r>
        <w:rPr>
          <w:sz w:val="24"/>
          <w:szCs w:val="24"/>
        </w:rPr>
        <w:t xml:space="preserve">оборудования. </w:t>
      </w:r>
    </w:p>
    <w:p w:rsidR="006B6D2B" w:rsidRDefault="006B6D2B" w:rsidP="004507FA">
      <w:pPr>
        <w:shd w:val="clear" w:color="auto" w:fill="FFFFFF"/>
        <w:spacing w:line="274" w:lineRule="exact"/>
        <w:ind w:right="442" w:hanging="24"/>
        <w:jc w:val="both"/>
      </w:pPr>
      <w:r>
        <w:rPr>
          <w:sz w:val="24"/>
          <w:szCs w:val="24"/>
        </w:rPr>
        <w:t>2.2.При осмотре бытовых, демонстрационных и других электроприемников необходимо их проверить, убедиться в их исправности.</w:t>
      </w:r>
    </w:p>
    <w:p w:rsidR="006B6D2B" w:rsidRDefault="006B6D2B" w:rsidP="004507F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2.3.Запрещается пользоваться самодельными бытовыми электроприемниками, питающими шнурами без штепсельных вилок, электроустройствами с открытыми токопроводящими частями.</w:t>
      </w:r>
    </w:p>
    <w:p w:rsidR="006B6D2B" w:rsidRDefault="006B6D2B" w:rsidP="004507FA">
      <w:pPr>
        <w:shd w:val="clear" w:color="auto" w:fill="FFFFFF"/>
        <w:spacing w:line="274" w:lineRule="exact"/>
        <w:ind w:right="442"/>
        <w:jc w:val="both"/>
      </w:pPr>
      <w:r>
        <w:rPr>
          <w:sz w:val="24"/>
          <w:szCs w:val="24"/>
        </w:rPr>
        <w:t>2.4.При осмотре электроприемника необходимо убедиться в следующем: напряжение соответствует характеристикам электроприбора, штепсельные иголки и вилки исправны.</w:t>
      </w:r>
    </w:p>
    <w:p w:rsidR="006B6D2B" w:rsidRDefault="006B6D2B" w:rsidP="004507FA">
      <w:pPr>
        <w:shd w:val="clear" w:color="auto" w:fill="FFFFFF"/>
        <w:spacing w:line="274" w:lineRule="exact"/>
        <w:ind w:righ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2.5.3апрешается осматривать бытовые и другие электроприборы, если они включены в питающую сеть. </w:t>
      </w:r>
    </w:p>
    <w:p w:rsidR="006B6D2B" w:rsidRDefault="006B6D2B" w:rsidP="004507FA">
      <w:pPr>
        <w:shd w:val="clear" w:color="auto" w:fill="FFFFFF"/>
        <w:spacing w:line="274" w:lineRule="exact"/>
        <w:ind w:right="442"/>
        <w:jc w:val="both"/>
        <w:rPr>
          <w:sz w:val="24"/>
          <w:szCs w:val="24"/>
        </w:rPr>
      </w:pPr>
    </w:p>
    <w:p w:rsidR="006B6D2B" w:rsidRPr="004507FA" w:rsidRDefault="006B6D2B" w:rsidP="004507FA">
      <w:pPr>
        <w:shd w:val="clear" w:color="auto" w:fill="FFFFFF"/>
        <w:spacing w:line="274" w:lineRule="exact"/>
        <w:ind w:right="442"/>
        <w:jc w:val="both"/>
        <w:rPr>
          <w:b/>
        </w:rPr>
      </w:pPr>
      <w:r w:rsidRPr="004507FA">
        <w:rPr>
          <w:b/>
          <w:sz w:val="24"/>
          <w:szCs w:val="24"/>
        </w:rPr>
        <w:t>3. Требования безопасности во время   работы</w:t>
      </w:r>
    </w:p>
    <w:p w:rsidR="006B6D2B" w:rsidRDefault="006B6D2B" w:rsidP="004507FA">
      <w:pPr>
        <w:shd w:val="clear" w:color="auto" w:fill="FFFFFF"/>
        <w:spacing w:line="274" w:lineRule="exact"/>
        <w:ind w:right="883"/>
        <w:jc w:val="both"/>
      </w:pPr>
      <w:r>
        <w:rPr>
          <w:sz w:val="24"/>
          <w:szCs w:val="24"/>
        </w:rPr>
        <w:t>3.1.Не допускать соприкосновения тела с металлическими предметами, связанными с землей.</w:t>
      </w:r>
    </w:p>
    <w:p w:rsidR="006B6D2B" w:rsidRDefault="006B6D2B" w:rsidP="004507FA">
      <w:pPr>
        <w:shd w:val="clear" w:color="auto" w:fill="FFFFFF"/>
        <w:spacing w:before="5" w:line="274" w:lineRule="exact"/>
        <w:ind w:right="442"/>
        <w:jc w:val="both"/>
      </w:pPr>
      <w:r>
        <w:rPr>
          <w:sz w:val="24"/>
          <w:szCs w:val="24"/>
        </w:rPr>
        <w:t>3.2.Систематически проверять надежность изоляции и заземления корпуса электрического инструмента.</w:t>
      </w:r>
    </w:p>
    <w:p w:rsidR="006B6D2B" w:rsidRDefault="006B6D2B" w:rsidP="004507FA">
      <w:pPr>
        <w:shd w:val="clear" w:color="auto" w:fill="FFFFFF"/>
        <w:spacing w:line="274" w:lineRule="exact"/>
        <w:ind w:right="883"/>
        <w:jc w:val="both"/>
      </w:pPr>
      <w:r>
        <w:rPr>
          <w:sz w:val="24"/>
          <w:szCs w:val="24"/>
        </w:rPr>
        <w:t>3.3.Для подключения к сети   использовать только штепсельные вилки. 3.4.Обязательно отключать электроприборы при:</w:t>
      </w:r>
    </w:p>
    <w:p w:rsidR="006B6D2B" w:rsidRDefault="006B6D2B" w:rsidP="00F04028">
      <w:pPr>
        <w:numPr>
          <w:ilvl w:val="0"/>
          <w:numId w:val="6"/>
        </w:numPr>
        <w:shd w:val="clear" w:color="auto" w:fill="FFFFFF"/>
        <w:spacing w:line="274" w:lineRule="exact"/>
        <w:ind w:hanging="436"/>
        <w:jc w:val="both"/>
      </w:pPr>
      <w:r>
        <w:rPr>
          <w:sz w:val="24"/>
          <w:szCs w:val="24"/>
        </w:rPr>
        <w:t>уходе с рабочего места даже на короткое время;</w:t>
      </w:r>
    </w:p>
    <w:p w:rsidR="006B6D2B" w:rsidRDefault="006B6D2B" w:rsidP="00F04028">
      <w:pPr>
        <w:numPr>
          <w:ilvl w:val="0"/>
          <w:numId w:val="6"/>
        </w:numPr>
        <w:shd w:val="clear" w:color="auto" w:fill="FFFFFF"/>
        <w:spacing w:line="274" w:lineRule="exact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перерыве в подаче электроэнергии;</w:t>
      </w:r>
    </w:p>
    <w:p w:rsidR="006B6D2B" w:rsidRDefault="006B6D2B" w:rsidP="00F04028">
      <w:pPr>
        <w:numPr>
          <w:ilvl w:val="0"/>
          <w:numId w:val="6"/>
        </w:numPr>
        <w:shd w:val="clear" w:color="auto" w:fill="FFFFFF"/>
        <w:spacing w:line="274" w:lineRule="exact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обнаружении каких - либо неисправностей. </w:t>
      </w:r>
    </w:p>
    <w:p w:rsidR="006B6D2B" w:rsidRDefault="006B6D2B" w:rsidP="00F04028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3.5.Согласовывать свои   действия с инструкцией.</w:t>
      </w:r>
    </w:p>
    <w:p w:rsidR="006B6D2B" w:rsidRDefault="006B6D2B" w:rsidP="004507FA">
      <w:pPr>
        <w:shd w:val="clear" w:color="auto" w:fill="FFFFFF"/>
        <w:spacing w:line="274" w:lineRule="exact"/>
        <w:ind w:right="4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3.6..Отключение электроприборов производить посредством выключателей. </w:t>
      </w:r>
    </w:p>
    <w:p w:rsidR="006B6D2B" w:rsidRDefault="006B6D2B" w:rsidP="004507FA">
      <w:pPr>
        <w:shd w:val="clear" w:color="auto" w:fill="FFFFFF"/>
        <w:spacing w:line="274" w:lineRule="exact"/>
        <w:ind w:right="461"/>
        <w:jc w:val="both"/>
        <w:rPr>
          <w:sz w:val="24"/>
          <w:szCs w:val="24"/>
        </w:rPr>
      </w:pPr>
    </w:p>
    <w:p w:rsidR="006B6D2B" w:rsidRPr="00F04028" w:rsidRDefault="006B6D2B" w:rsidP="004507FA">
      <w:pPr>
        <w:shd w:val="clear" w:color="auto" w:fill="FFFFFF"/>
        <w:spacing w:line="274" w:lineRule="exact"/>
        <w:ind w:right="461"/>
        <w:jc w:val="both"/>
        <w:rPr>
          <w:b/>
        </w:rPr>
      </w:pPr>
      <w:r w:rsidRPr="00F04028">
        <w:rPr>
          <w:b/>
          <w:sz w:val="24"/>
          <w:szCs w:val="24"/>
        </w:rPr>
        <w:t>4.Требования безопасности в аварийных ситуациях</w:t>
      </w:r>
    </w:p>
    <w:p w:rsidR="006B6D2B" w:rsidRDefault="006B6D2B" w:rsidP="004507F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 xml:space="preserve">4.1.При возникновении   возгорания немедленно отключить электропотребитель и </w:t>
      </w:r>
      <w:r>
        <w:rPr>
          <w:sz w:val="24"/>
          <w:szCs w:val="24"/>
        </w:rPr>
        <w:lastRenderedPageBreak/>
        <w:t>обесточить электросеть (за исключением осветительной сети). Сообщить о пожаре всем работающим в помещении и приступить к тушению   очага возгорания имеющимися средствами пожаротушения.</w:t>
      </w:r>
    </w:p>
    <w:p w:rsidR="006B6D2B" w:rsidRDefault="006B6D2B" w:rsidP="004507FA">
      <w:pPr>
        <w:shd w:val="clear" w:color="auto" w:fill="FFFFFF"/>
        <w:spacing w:before="5" w:line="274" w:lineRule="exact"/>
        <w:jc w:val="both"/>
      </w:pPr>
      <w:r>
        <w:rPr>
          <w:sz w:val="24"/>
          <w:szCs w:val="24"/>
        </w:rPr>
        <w:t>4.2.Если на металлических частях электроприбора обнаружено напряжение или оборван заземляющий провод, необходимо отключить инструмент от сети, доложить руководителю о неисправности и без его указания к работе не приступать.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4.3.При несчастном случае следует в первую очередь освободить пострадавшего от травмирующего фактора, при   этом нужно следить за тем, чтобы самому не попасть под действие этого фактора, оказать пострадавшему первую помощь и вызвать скорую медицинскую помощь   или отправить пострадавшего в больницу, после чего сообщить руководителю работ.</w:t>
      </w:r>
    </w:p>
    <w:p w:rsidR="006B6D2B" w:rsidRDefault="006B6D2B" w:rsidP="004507FA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6B6D2B" w:rsidRPr="00F04028" w:rsidRDefault="006B6D2B" w:rsidP="004507FA">
      <w:pPr>
        <w:shd w:val="clear" w:color="auto" w:fill="FFFFFF"/>
        <w:spacing w:line="274" w:lineRule="exact"/>
        <w:jc w:val="both"/>
        <w:rPr>
          <w:b/>
        </w:rPr>
      </w:pPr>
      <w:r w:rsidRPr="00F04028">
        <w:rPr>
          <w:b/>
          <w:sz w:val="24"/>
          <w:szCs w:val="24"/>
        </w:rPr>
        <w:t xml:space="preserve"> 5.Требования безопасности после окончания работ</w:t>
      </w:r>
    </w:p>
    <w:p w:rsidR="006B6D2B" w:rsidRDefault="006B6D2B" w:rsidP="00F04028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5.1.Отключить электроприбор выключателем и штепсельной вилкой и осмотреть его. </w:t>
      </w:r>
    </w:p>
    <w:p w:rsidR="006B6D2B" w:rsidRDefault="006B6D2B" w:rsidP="00F04028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5.2.Сообщить руководителю работ об имеющихся замечаниях.</w:t>
      </w:r>
    </w:p>
    <w:p w:rsidR="006B6D2B" w:rsidRDefault="006B6D2B" w:rsidP="00F04028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6B6D2B" w:rsidRDefault="006B6D2B" w:rsidP="00F92E6A">
      <w:pPr>
        <w:shd w:val="clear" w:color="auto" w:fill="FFFFFF"/>
        <w:spacing w:line="274" w:lineRule="exact"/>
        <w:rPr>
          <w:sz w:val="24"/>
          <w:szCs w:val="24"/>
        </w:rPr>
      </w:pPr>
    </w:p>
    <w:p w:rsidR="00F92E6A" w:rsidRDefault="00F92E6A" w:rsidP="00F92E6A">
      <w:pPr>
        <w:shd w:val="clear" w:color="auto" w:fill="FFFFFF"/>
        <w:spacing w:line="274" w:lineRule="exact"/>
        <w:rPr>
          <w:sz w:val="24"/>
          <w:szCs w:val="24"/>
        </w:rPr>
      </w:pPr>
    </w:p>
    <w:p w:rsidR="00F92E6A" w:rsidRDefault="00F92E6A" w:rsidP="00F92E6A">
      <w:pPr>
        <w:shd w:val="clear" w:color="auto" w:fill="FFFFFF"/>
        <w:spacing w:line="274" w:lineRule="exact"/>
      </w:pPr>
      <w:r>
        <w:rPr>
          <w:sz w:val="24"/>
          <w:szCs w:val="24"/>
        </w:rPr>
        <w:t>Разработчик – уполномоченный по ОТ</w:t>
      </w:r>
      <w:bookmarkStart w:id="0" w:name="_GoBack"/>
      <w:bookmarkEnd w:id="0"/>
    </w:p>
    <w:sectPr w:rsidR="00F92E6A" w:rsidSect="004507FA">
      <w:type w:val="continuous"/>
      <w:pgSz w:w="11909" w:h="16834"/>
      <w:pgMar w:top="1051" w:right="852" w:bottom="36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2B" w:rsidRDefault="006B6D2B" w:rsidP="006B6D2B">
      <w:r>
        <w:separator/>
      </w:r>
    </w:p>
  </w:endnote>
  <w:endnote w:type="continuationSeparator" w:id="0">
    <w:p w:rsidR="006B6D2B" w:rsidRDefault="006B6D2B" w:rsidP="006B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2B" w:rsidRDefault="006B6D2B" w:rsidP="006B6D2B">
      <w:r>
        <w:separator/>
      </w:r>
    </w:p>
  </w:footnote>
  <w:footnote w:type="continuationSeparator" w:id="0">
    <w:p w:rsidR="006B6D2B" w:rsidRDefault="006B6D2B" w:rsidP="006B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D2B" w:rsidRDefault="006B6D2B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6B6D2B" w:rsidRPr="0070186D" w:rsidRDefault="006B6D2B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4B89"/>
    <w:multiLevelType w:val="hybridMultilevel"/>
    <w:tmpl w:val="47946C02"/>
    <w:lvl w:ilvl="0" w:tplc="8F2283B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E752FB"/>
    <w:multiLevelType w:val="hybridMultilevel"/>
    <w:tmpl w:val="3E5224C4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18C62483"/>
    <w:multiLevelType w:val="hybridMultilevel"/>
    <w:tmpl w:val="A1A4AC6A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2A390300"/>
    <w:multiLevelType w:val="hybridMultilevel"/>
    <w:tmpl w:val="4E06BDF6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C46DC"/>
    <w:multiLevelType w:val="hybridMultilevel"/>
    <w:tmpl w:val="6BFE6BDA"/>
    <w:lvl w:ilvl="0" w:tplc="8F2283B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CCA4FF4"/>
    <w:multiLevelType w:val="hybridMultilevel"/>
    <w:tmpl w:val="041638DE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7FA"/>
    <w:rsid w:val="000B20E9"/>
    <w:rsid w:val="00237B49"/>
    <w:rsid w:val="00416335"/>
    <w:rsid w:val="00434498"/>
    <w:rsid w:val="004507FA"/>
    <w:rsid w:val="00452A0F"/>
    <w:rsid w:val="0058493B"/>
    <w:rsid w:val="006039B4"/>
    <w:rsid w:val="006B6D2B"/>
    <w:rsid w:val="006F0BE2"/>
    <w:rsid w:val="0070186D"/>
    <w:rsid w:val="00753696"/>
    <w:rsid w:val="00A104A5"/>
    <w:rsid w:val="00AF6A42"/>
    <w:rsid w:val="00D315FA"/>
    <w:rsid w:val="00F04028"/>
    <w:rsid w:val="00F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9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402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416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16335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601</Words>
  <Characters>3428</Characters>
  <Application>Microsoft Office Word</Application>
  <DocSecurity>0</DocSecurity>
  <Lines>28</Lines>
  <Paragraphs>8</Paragraphs>
  <ScaleCrop>false</ScaleCrop>
  <Company>*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5</cp:revision>
  <cp:lastPrinted>2017-10-02T09:21:00Z</cp:lastPrinted>
  <dcterms:created xsi:type="dcterms:W3CDTF">2014-12-09T17:09:00Z</dcterms:created>
  <dcterms:modified xsi:type="dcterms:W3CDTF">2017-10-17T15:48:00Z</dcterms:modified>
</cp:coreProperties>
</file>