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543E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УТВЕРЖДАЮ</w:t>
      </w:r>
    </w:p>
    <w:p w:rsidR="001543EC" w:rsidRPr="001543EC" w:rsidRDefault="001543EC" w:rsidP="001543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543EC">
        <w:rPr>
          <w:rFonts w:ascii="Times New Roman" w:eastAsia="Calibri" w:hAnsi="Times New Roman" w:cs="Times New Roman"/>
          <w:sz w:val="24"/>
        </w:rPr>
        <w:t>директор МКОУ ООШ №27</w:t>
      </w:r>
    </w:p>
    <w:p w:rsidR="001543EC" w:rsidRPr="001543EC" w:rsidRDefault="001543EC" w:rsidP="001543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543EC">
        <w:rPr>
          <w:rFonts w:ascii="Times New Roman" w:eastAsia="Calibri" w:hAnsi="Times New Roman" w:cs="Times New Roman"/>
          <w:sz w:val="24"/>
        </w:rPr>
        <w:t xml:space="preserve">_________ И.М. </w:t>
      </w:r>
      <w:proofErr w:type="spellStart"/>
      <w:r w:rsidRPr="001543EC">
        <w:rPr>
          <w:rFonts w:ascii="Times New Roman" w:eastAsia="Calibri" w:hAnsi="Times New Roman" w:cs="Times New Roman"/>
          <w:sz w:val="24"/>
        </w:rPr>
        <w:t>Димитриева</w:t>
      </w:r>
      <w:proofErr w:type="spellEnd"/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543E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Приказ №_____ </w:t>
      </w:r>
      <w:proofErr w:type="gramStart"/>
      <w:r w:rsidRPr="001543EC">
        <w:rPr>
          <w:rFonts w:ascii="Times New Roman" w:eastAsia="Calibri" w:hAnsi="Times New Roman" w:cs="Times New Roman"/>
          <w:sz w:val="24"/>
        </w:rPr>
        <w:t>от</w:t>
      </w:r>
      <w:proofErr w:type="gramEnd"/>
      <w:r w:rsidRPr="001543EC">
        <w:rPr>
          <w:rFonts w:ascii="Times New Roman" w:eastAsia="Calibri" w:hAnsi="Times New Roman" w:cs="Times New Roman"/>
          <w:sz w:val="24"/>
        </w:rPr>
        <w:t xml:space="preserve"> ________</w:t>
      </w: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43EC">
        <w:rPr>
          <w:rFonts w:ascii="Times New Roman" w:eastAsia="Calibri" w:hAnsi="Times New Roman" w:cs="Times New Roman"/>
          <w:b/>
          <w:sz w:val="32"/>
          <w:szCs w:val="32"/>
        </w:rPr>
        <w:t>План воспитательной работы МКОУ ООШ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№27 на 2019 – 2020</w:t>
      </w:r>
      <w:r w:rsidRPr="001543E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1543EC" w:rsidRPr="001543EC" w:rsidRDefault="001543EC" w:rsidP="001543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  <w:u w:val="single"/>
        </w:rPr>
        <w:t>Цель воспитательной работы</w:t>
      </w:r>
      <w:r w:rsidRPr="001543EC">
        <w:rPr>
          <w:rFonts w:ascii="Times New Roman" w:eastAsia="Calibri" w:hAnsi="Times New Roman" w:cs="Times New Roman"/>
          <w:sz w:val="28"/>
        </w:rPr>
        <w:t>: воспитание и развитие функционально грамотной личности</w:t>
      </w:r>
      <w:r w:rsidRPr="001543EC">
        <w:rPr>
          <w:rFonts w:ascii="Times New Roman" w:eastAsia="Calibri" w:hAnsi="Times New Roman" w:cs="Times New Roman"/>
          <w:b/>
          <w:sz w:val="28"/>
        </w:rPr>
        <w:t xml:space="preserve">, </w:t>
      </w:r>
      <w:r w:rsidRPr="001543EC">
        <w:rPr>
          <w:rFonts w:ascii="Times New Roman" w:eastAsia="Calibri" w:hAnsi="Times New Roman" w:cs="Times New Roman"/>
          <w:sz w:val="28"/>
        </w:rPr>
        <w:t>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543EC" w:rsidRPr="001543EC" w:rsidRDefault="001543EC" w:rsidP="001543E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  <w:u w:val="single"/>
        </w:rPr>
        <w:t>Задачи:</w:t>
      </w:r>
    </w:p>
    <w:p w:rsidR="001543EC" w:rsidRPr="001543EC" w:rsidRDefault="001543EC" w:rsidP="001543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формировать способность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1543EC" w:rsidRPr="001543EC" w:rsidRDefault="001543EC" w:rsidP="001543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 xml:space="preserve">оказывать помощь </w:t>
      </w:r>
      <w:proofErr w:type="gramStart"/>
      <w:r w:rsidRPr="001543EC">
        <w:rPr>
          <w:rFonts w:ascii="Times New Roman" w:eastAsia="Calibri" w:hAnsi="Times New Roman" w:cs="Times New Roman"/>
          <w:sz w:val="28"/>
        </w:rPr>
        <w:t>обучающимся</w:t>
      </w:r>
      <w:proofErr w:type="gramEnd"/>
      <w:r w:rsidRPr="001543EC">
        <w:rPr>
          <w:rFonts w:ascii="Times New Roman" w:eastAsia="Calibri" w:hAnsi="Times New Roman" w:cs="Times New Roman"/>
          <w:sz w:val="28"/>
        </w:rPr>
        <w:t xml:space="preserve"> школы в освоении социального опыта, основных социальных ролей, соответствующих ведущей деятельности определенного возраста, норм и правил общественного поведения;</w:t>
      </w:r>
    </w:p>
    <w:p w:rsidR="001543EC" w:rsidRPr="001543EC" w:rsidRDefault="001543EC" w:rsidP="001543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формировать готовность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1543EC" w:rsidRPr="001543EC" w:rsidRDefault="001543EC" w:rsidP="001543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формировать и развивать знания, установки, личностные ориентиры и нормы здорового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обучающегося.</w:t>
      </w: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1543EC">
        <w:rPr>
          <w:rFonts w:ascii="Times New Roman" w:eastAsia="Calibri" w:hAnsi="Times New Roman" w:cs="Times New Roman"/>
          <w:sz w:val="28"/>
          <w:u w:val="single"/>
        </w:rPr>
        <w:t>Направления воспитательной работы школы: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гражданское воспитание;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патриотическое воспитание и формирование российской идентичности;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lastRenderedPageBreak/>
        <w:t>духовное и нравственное воспитание детей на основе российских традиционных ценностей;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приобщение детей к культурному наследию;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популяризация научных знаний среди детей;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физическое воспитание и формирование культуры здоровья;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трудовое воспитание и профессиональное самоопределение;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экологическое воспитание;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профилактическая работа;</w:t>
      </w:r>
    </w:p>
    <w:p w:rsidR="001543EC" w:rsidRPr="001543EC" w:rsidRDefault="001543EC" w:rsidP="001543EC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развитие культуры семейного воспитания.</w:t>
      </w: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1543EC">
        <w:rPr>
          <w:rFonts w:ascii="Times New Roman" w:eastAsia="Calibri" w:hAnsi="Times New Roman" w:cs="Times New Roman"/>
          <w:sz w:val="28"/>
          <w:u w:val="single"/>
        </w:rPr>
        <w:t>Планируемые результаты: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 xml:space="preserve">знание символов государства, Свердловской области, </w:t>
      </w:r>
      <w:proofErr w:type="spellStart"/>
      <w:r w:rsidRPr="001543EC">
        <w:rPr>
          <w:rFonts w:ascii="Times New Roman" w:eastAsia="Calibri" w:hAnsi="Times New Roman" w:cs="Times New Roman"/>
          <w:sz w:val="28"/>
        </w:rPr>
        <w:t>Режевского</w:t>
      </w:r>
      <w:proofErr w:type="spellEnd"/>
      <w:r w:rsidRPr="001543EC">
        <w:rPr>
          <w:rFonts w:ascii="Times New Roman" w:eastAsia="Calibri" w:hAnsi="Times New Roman" w:cs="Times New Roman"/>
          <w:sz w:val="28"/>
        </w:rPr>
        <w:t xml:space="preserve"> района; основных прав и обязанностей гражданина России;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знание национальных героев и важнейших событий истории России;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знание государственных праздников, их истории и значения для общества;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умение дифференцировать, принимать или не принимать информацию, поступающую из социальной среды, СМИ, сети Интернет, исходя из традиционных духовных ценностей и моральных норм;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сознательное понимание своей принадлежности к социальным общностям (семья, классный и школьный коллектив, сообщество села, неформальные детские, подростковые общности и др.), определение своего места и роли в этих сообществах;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знание о различных общественных и профессиональных организациях;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lastRenderedPageBreak/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 xml:space="preserve">ценностное отношение к </w:t>
      </w:r>
      <w:proofErr w:type="gramStart"/>
      <w:r w:rsidRPr="001543EC">
        <w:rPr>
          <w:rFonts w:ascii="Times New Roman" w:eastAsia="Calibri" w:hAnsi="Times New Roman" w:cs="Times New Roman"/>
          <w:sz w:val="28"/>
        </w:rPr>
        <w:t>мужскому</w:t>
      </w:r>
      <w:proofErr w:type="gramEnd"/>
      <w:r w:rsidRPr="001543EC">
        <w:rPr>
          <w:rFonts w:ascii="Times New Roman" w:eastAsia="Calibri" w:hAnsi="Times New Roman" w:cs="Times New Roman"/>
          <w:sz w:val="28"/>
        </w:rPr>
        <w:t xml:space="preserve"> или женскому гендеру, знание и принятие правил </w:t>
      </w:r>
      <w:proofErr w:type="spellStart"/>
      <w:r w:rsidRPr="001543EC">
        <w:rPr>
          <w:rFonts w:ascii="Times New Roman" w:eastAsia="Calibri" w:hAnsi="Times New Roman" w:cs="Times New Roman"/>
          <w:sz w:val="28"/>
        </w:rPr>
        <w:t>полоролевого</w:t>
      </w:r>
      <w:proofErr w:type="spellEnd"/>
      <w:r w:rsidRPr="001543EC">
        <w:rPr>
          <w:rFonts w:ascii="Times New Roman" w:eastAsia="Calibri" w:hAnsi="Times New Roman" w:cs="Times New Roman"/>
          <w:sz w:val="28"/>
        </w:rPr>
        <w:t xml:space="preserve"> поведения в контексте традиционных моральных норм;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чувство дружбы к представителям всех национальностей РФ;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умение сочетать личные и общественные интересы, дорожить своей честью, честью своей семьи, школы; понимание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уважительное отношение к старшим, доброжелательное отношение к сверстникам и младшим;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начальный опыт применения знаний в труде, общественной жизни, в быту;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навыки трудового сотрудничества со сверстниками, младшими детьми и взрослыми;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знание о разных профессиях и их требованиях к здоровью, морально-психологическим качествам, знаниям и умениям человека;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влияние нравственности человека на его жизнь, здоровье, благополучие;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ценностное отношение к своему здоровью, здоровью членов своей семьи, педагогов, сверстников;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знание и выполнение санитарно-гигиенических правил;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интерес к занятиям творческого характера, различным видам искусства;</w:t>
      </w:r>
    </w:p>
    <w:p w:rsidR="001543EC" w:rsidRPr="001543EC" w:rsidRDefault="001543EC" w:rsidP="001543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опыт самореализации в различных видах творческой деятельности, умение выражать себя в доступных видах творчества.</w:t>
      </w:r>
    </w:p>
    <w:p w:rsidR="001543EC" w:rsidRPr="001543EC" w:rsidRDefault="001543EC" w:rsidP="00154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543EC" w:rsidRPr="001543EC" w:rsidRDefault="001543EC" w:rsidP="001543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1543EC">
        <w:rPr>
          <w:rFonts w:ascii="Times New Roman" w:eastAsia="Calibri" w:hAnsi="Times New Roman" w:cs="Times New Roman"/>
          <w:sz w:val="28"/>
          <w:u w:val="single"/>
        </w:rPr>
        <w:lastRenderedPageBreak/>
        <w:t>Основные показатели эффективности воспитательной работы школы:</w:t>
      </w:r>
    </w:p>
    <w:p w:rsidR="001543EC" w:rsidRPr="001543EC" w:rsidRDefault="001543EC" w:rsidP="001543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 xml:space="preserve">особенности развития личностной, социальной, трудовой (профессиональной), </w:t>
      </w:r>
      <w:proofErr w:type="spellStart"/>
      <w:r w:rsidRPr="001543EC">
        <w:rPr>
          <w:rFonts w:ascii="Times New Roman" w:eastAsia="Calibri" w:hAnsi="Times New Roman" w:cs="Times New Roman"/>
          <w:sz w:val="28"/>
        </w:rPr>
        <w:t>здоровьесберегающей</w:t>
      </w:r>
      <w:proofErr w:type="spellEnd"/>
      <w:r w:rsidRPr="001543EC">
        <w:rPr>
          <w:rFonts w:ascii="Times New Roman" w:eastAsia="Calibri" w:hAnsi="Times New Roman" w:cs="Times New Roman"/>
          <w:sz w:val="28"/>
        </w:rPr>
        <w:t xml:space="preserve"> и экологической культуры </w:t>
      </w:r>
      <w:proofErr w:type="gramStart"/>
      <w:r w:rsidRPr="001543EC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1543EC">
        <w:rPr>
          <w:rFonts w:ascii="Times New Roman" w:eastAsia="Calibri" w:hAnsi="Times New Roman" w:cs="Times New Roman"/>
          <w:sz w:val="28"/>
        </w:rPr>
        <w:t>;</w:t>
      </w:r>
    </w:p>
    <w:p w:rsidR="001543EC" w:rsidRPr="001543EC" w:rsidRDefault="001543EC" w:rsidP="001543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социально-педагогическая среда, общая психологическая атмосфера, нравственный уклад школьной жизни в МКОУ ООШ №27;</w:t>
      </w:r>
    </w:p>
    <w:p w:rsidR="001543EC" w:rsidRPr="001543EC" w:rsidRDefault="001543EC" w:rsidP="001543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543EC">
        <w:rPr>
          <w:rFonts w:ascii="Times New Roman" w:eastAsia="Calibri" w:hAnsi="Times New Roman" w:cs="Times New Roman"/>
          <w:sz w:val="28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7"/>
        <w:gridCol w:w="2011"/>
        <w:gridCol w:w="651"/>
        <w:gridCol w:w="3970"/>
        <w:gridCol w:w="1262"/>
        <w:gridCol w:w="1464"/>
        <w:gridCol w:w="1046"/>
        <w:gridCol w:w="2225"/>
      </w:tblGrid>
      <w:tr w:rsidR="00202A32" w:rsidRPr="001543EC" w:rsidTr="0018719E">
        <w:tc>
          <w:tcPr>
            <w:tcW w:w="2157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воспитательной работы</w:t>
            </w: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Примерное количество часов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линейка, посвященная Дню солидарности в борьбе с терроризмом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 ч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правовых знаний «От шалости к административным правонарушениям»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18. 10.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7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«Что мы знаем о коррупции?»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464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народов Урала «Я, ты, он, она – вместе дружная семья»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AA6471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7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беседа «Вместе против коррупции»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464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AA6471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«Не делай этого»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1464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AA6471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Игра «Коррупция в мире сказок»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464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Патриотическое 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 и формирование российской идентичности</w:t>
            </w: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Духовно-</w:t>
            </w: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Краеведческие чтения «Мне по </w:t>
            </w:r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сердцу маленькая родина, мне по сердцу мой любимый край»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1464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педагоги 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школы, РКО «Вехи»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57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«Герои России»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педагоги школы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про </w:t>
            </w: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параолимпийцев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«Сила духа» ко Дню инвалидов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 – 06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3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конкурс «Россия – любимая наша страна»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 –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316BD" w:rsidRDefault="003E5A57" w:rsidP="001316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«Ленинград в осаде»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 –</w:t>
            </w:r>
          </w:p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 ч.</w:t>
            </w:r>
          </w:p>
        </w:tc>
        <w:tc>
          <w:tcPr>
            <w:tcW w:w="1046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ко Дню защитника Отечества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.02. – 28.02.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ЗДВР,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«Занимательное стихосложение»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(в рамках дня памяти М.Е. </w:t>
            </w:r>
            <w:proofErr w:type="spellStart"/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Латникова</w:t>
            </w:r>
            <w:proofErr w:type="spellEnd"/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Добрынина Е.Н.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«Горжусь и помню»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Добрынина Е.Н., классные руководители, РКО «Вехи»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 имя мира»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едагог-организатор, </w:t>
            </w:r>
            <w:proofErr w:type="spellStart"/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Е.И., 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E5A57" w:rsidRPr="001543EC" w:rsidRDefault="003E5A57" w:rsidP="0017201B">
            <w:pPr>
              <w:tabs>
                <w:tab w:val="left" w:pos="735"/>
                <w:tab w:val="center" w:pos="2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Выставка-обзор «Детям о войне»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 –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чести школы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Единый час духовности «Голубь мира»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«Почта добра»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 – 30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Поздравительная программа «Голова седая, да душа молодая»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Акция «Радуга настроения»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464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767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(социальный педагог)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«Слово доброе о маме»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детей к культурному наследию</w:t>
            </w: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CA4AD9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AD9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чтения». Любимые книги детства моих родителей.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Развлекательно-познавательная программа «Королева Осень»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презентаций «Место действия – театр»   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«Читаем вместе Бажова»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F4456B" w:rsidRDefault="003E5A57" w:rsidP="00F44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беспроигрышная лотерея </w:t>
            </w:r>
          </w:p>
          <w:p w:rsidR="003E5A57" w:rsidRPr="001543EC" w:rsidRDefault="003E5A57" w:rsidP="00F44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4456B">
              <w:rPr>
                <w:rFonts w:ascii="Times New Roman" w:eastAsia="Calibri" w:hAnsi="Times New Roman" w:cs="Times New Roman"/>
                <w:sz w:val="24"/>
                <w:szCs w:val="24"/>
              </w:rPr>
              <w:t>«Классная классика»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F44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Добрынина Е.Н.,</w:t>
            </w:r>
          </w:p>
          <w:p w:rsidR="003E5A57" w:rsidRPr="001543EC" w:rsidRDefault="003E5A57" w:rsidP="00F44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сельской библиотекой </w:t>
            </w:r>
          </w:p>
          <w:p w:rsidR="003E5A57" w:rsidRPr="001543EC" w:rsidRDefault="003E5A57" w:rsidP="00F44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01B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«Театральная маска»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 – 29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«Произведения К.И. Чуковского»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линейка «Развязка», посвященная закрытию Года театра в школе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464" w:type="dxa"/>
          </w:tcPr>
          <w:p w:rsidR="003E5A57" w:rsidRDefault="0017201B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rPr>
          <w:trHeight w:val="446"/>
        </w:trPr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262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«Королевство школьных зеркал»</w:t>
            </w:r>
          </w:p>
        </w:tc>
        <w:tc>
          <w:tcPr>
            <w:tcW w:w="1262" w:type="dxa"/>
          </w:tcPr>
          <w:p w:rsidR="003E5A57" w:rsidRPr="001543EC" w:rsidRDefault="00202A32" w:rsidP="00202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«Библиотека, книжка, я – вместе дружная семья»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7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«Чудный мир Уральских сказов»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464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-развлекательная программа «Мисс Весна-2020»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464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:rsidR="00202A32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Познавательно-развлекательная программа «Широкая Масленица»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464" w:type="dxa"/>
          </w:tcPr>
          <w:p w:rsidR="003E5A57" w:rsidRDefault="00202A32" w:rsidP="00202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бщеинтел-лектуальное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Федоровских Н.В.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отечественных фильмов из списка «100 фильмов»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научных знаний среди детей</w:t>
            </w: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Первого звонка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«Посвящение в первоклассники»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«Неделя пятерок»</w:t>
            </w:r>
          </w:p>
        </w:tc>
        <w:tc>
          <w:tcPr>
            <w:tcW w:w="1262" w:type="dxa"/>
          </w:tcPr>
          <w:p w:rsidR="003E5A57" w:rsidRPr="00767CA2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14.10. – 18.10.</w:t>
            </w:r>
          </w:p>
          <w:p w:rsidR="003E5A57" w:rsidRPr="00236D70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16.12. – 20.12.</w:t>
            </w:r>
          </w:p>
          <w:p w:rsidR="003E5A57" w:rsidRPr="00AA6471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471">
              <w:rPr>
                <w:rFonts w:ascii="Times New Roman" w:eastAsia="Calibri" w:hAnsi="Times New Roman" w:cs="Times New Roman"/>
                <w:sz w:val="24"/>
                <w:szCs w:val="24"/>
              </w:rPr>
              <w:t>16.03. – 20.03.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11.05. – 15.05.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информатики «Час кода»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 – 06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Байрамалова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202A32" w:rsidRDefault="00202A32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Любое направление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3E5A57" w:rsidRPr="00202A32" w:rsidRDefault="00202A32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10 до 20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школы</w:t>
            </w:r>
          </w:p>
        </w:tc>
      </w:tr>
      <w:tr w:rsidR="00B0758D" w:rsidRPr="001543EC" w:rsidTr="0018719E">
        <w:tc>
          <w:tcPr>
            <w:tcW w:w="2157" w:type="dxa"/>
            <w:vMerge/>
          </w:tcPr>
          <w:p w:rsidR="00B0758D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B0758D" w:rsidRPr="00B0758D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58D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B0758D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0758D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262" w:type="dxa"/>
          </w:tcPr>
          <w:p w:rsidR="00B0758D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464" w:type="dxa"/>
          </w:tcPr>
          <w:p w:rsidR="00B0758D" w:rsidRDefault="00B0758D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1 до 3 ч.</w:t>
            </w:r>
          </w:p>
        </w:tc>
        <w:tc>
          <w:tcPr>
            <w:tcW w:w="1046" w:type="dxa"/>
          </w:tcPr>
          <w:p w:rsidR="00B0758D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B0758D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ЗДВУР, руководители ГМО, педагоги школы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«Я назову планету именем твоим»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 –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464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14.10. – 18.10.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E4E">
              <w:rPr>
                <w:rFonts w:ascii="Times New Roman" w:eastAsia="Calibri" w:hAnsi="Times New Roman" w:cs="Times New Roman"/>
                <w:sz w:val="24"/>
                <w:szCs w:val="24"/>
              </w:rPr>
              <w:t>11.11. – 15.11.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6B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«Ударим юмором по сигаретам»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 –</w:t>
            </w:r>
          </w:p>
          <w:p w:rsidR="003E5A57" w:rsidRPr="009D7E4E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1464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«Проблема ВИЧ-инфекции в Свердловской области»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 12. – 06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Работа информационного стенда «Всё о ЗОЖ»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 -20.12.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Лыжные гонки, посвященные памяти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Дмитрия </w:t>
            </w: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Манькова</w:t>
            </w:r>
            <w:proofErr w:type="spellEnd"/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на употребление ПАВ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лыжного сезона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06.04., 07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464" w:type="dxa"/>
          </w:tcPr>
          <w:p w:rsidR="003E5A57" w:rsidRDefault="00202A32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:rsidR="00202A32" w:rsidRPr="001543EC" w:rsidRDefault="00202A32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3E5A57" w:rsidRPr="001543EC" w:rsidRDefault="003E5A57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Pr="001543EC" w:rsidRDefault="003E5A57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</w:p>
          <w:p w:rsidR="003E5A57" w:rsidRPr="001543EC" w:rsidRDefault="003E5A57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0B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 –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 – 30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Бачинина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A3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Кукарцев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2A32" w:rsidRPr="001543EC" w:rsidTr="0018719E">
        <w:trPr>
          <w:trHeight w:val="562"/>
        </w:trPr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  <w:tc>
          <w:tcPr>
            <w:tcW w:w="2011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«Учитель не мучитель»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464" w:type="dxa"/>
          </w:tcPr>
          <w:p w:rsidR="003E5A57" w:rsidRPr="001543EC" w:rsidRDefault="00202A32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rPr>
          <w:trHeight w:val="261"/>
        </w:trPr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236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неделя предпринимательства</w:t>
            </w:r>
          </w:p>
          <w:p w:rsidR="003E5A57" w:rsidRPr="001543EC" w:rsidRDefault="003E5A57" w:rsidP="00236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 – 15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236D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236D70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Смотр-конкурс «Самый классный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464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="00030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«Цветной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 –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464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046C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«Рукотворные чудеса»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25.02. –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464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046C">
              <w:rPr>
                <w:rFonts w:ascii="Times New Roman" w:eastAsia="Calibri" w:hAnsi="Times New Roman" w:cs="Times New Roman"/>
                <w:sz w:val="24"/>
                <w:szCs w:val="24"/>
              </w:rPr>
              <w:t>Общекуль-турное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«Счастливый мир»</w:t>
            </w:r>
          </w:p>
        </w:tc>
        <w:tc>
          <w:tcPr>
            <w:tcW w:w="1262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1464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225" w:type="dxa"/>
          </w:tcPr>
          <w:p w:rsidR="003E5A57" w:rsidRPr="003355B8" w:rsidRDefault="003E5A57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Латникова</w:t>
            </w:r>
            <w:proofErr w:type="spellEnd"/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Е.И.,</w:t>
            </w:r>
          </w:p>
          <w:p w:rsidR="003E5A57" w:rsidRPr="001543EC" w:rsidRDefault="003E5A57" w:rsidP="00335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Ю.А.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«Школьный двор»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у Обелиска славы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Операция «Чистый класс»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(генеральная уборка кабинета)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села, района, области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субботник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«Зеленая Россия»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завхоз, 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книг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Бианки,</w:t>
            </w: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Пришвина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</w:t>
            </w:r>
            <w:r w:rsidRPr="00767CA2">
              <w:rPr>
                <w:rFonts w:ascii="Times New Roman" w:eastAsia="Calibri" w:hAnsi="Times New Roman" w:cs="Times New Roman"/>
                <w:sz w:val="24"/>
                <w:szCs w:val="24"/>
              </w:rPr>
              <w:t>дню животных.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- 04.10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62" w:type="dxa"/>
          </w:tcPr>
          <w:p w:rsidR="003E5A57" w:rsidRPr="001543EC" w:rsidRDefault="003E5A57" w:rsidP="009D7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кормушек для птиц</w:t>
            </w:r>
          </w:p>
        </w:tc>
        <w:tc>
          <w:tcPr>
            <w:tcW w:w="1262" w:type="dxa"/>
          </w:tcPr>
          <w:p w:rsidR="003E5A57" w:rsidRDefault="003E5A57" w:rsidP="009D7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 –</w:t>
            </w:r>
          </w:p>
          <w:p w:rsidR="003E5A57" w:rsidRDefault="003E5A57" w:rsidP="009D7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1464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011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Спортивно-оздоровительное, общекультурное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08. -2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0.09.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ЗДВР,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  <w:p w:rsidR="0003046C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</w:t>
            </w:r>
          </w:p>
          <w:p w:rsidR="003E5A57" w:rsidRPr="001543EC" w:rsidRDefault="003E5A57" w:rsidP="009D7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Байрамалова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030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Урок по электробезопасности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Рейд «Горка»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.11. – 28.02.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«Правила обращения с пиротехническими изделиями»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4" w:type="dxa"/>
          </w:tcPr>
          <w:p w:rsidR="003E5A57" w:rsidRPr="001543EC" w:rsidRDefault="0003046C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«Внимание – каникулы!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.03. – 02.04.</w:t>
            </w:r>
          </w:p>
        </w:tc>
        <w:tc>
          <w:tcPr>
            <w:tcW w:w="1464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Декада пожарной безопасности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4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Фатеева П.О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Спортивно-оздоровительное, социальное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«Дня защиты детей»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464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19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Спортивно-оздоровительное, социальное</w:t>
            </w: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- дети!»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1464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Яушев</w:t>
            </w:r>
            <w:proofErr w:type="spellEnd"/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Ф.Г.,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технике безопасности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2A32" w:rsidRPr="001543EC" w:rsidTr="0018719E">
        <w:tc>
          <w:tcPr>
            <w:tcW w:w="2157" w:type="dxa"/>
            <w:vMerge w:val="restart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семейного воспитания</w:t>
            </w:r>
          </w:p>
        </w:tc>
        <w:tc>
          <w:tcPr>
            <w:tcW w:w="201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3E5A57" w:rsidRPr="001543EC" w:rsidRDefault="003E5A57" w:rsidP="00F720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="00F72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Государство. 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F72033">
              <w:rPr>
                <w:rFonts w:ascii="Times New Roman" w:eastAsia="Calibri" w:hAnsi="Times New Roman" w:cs="Times New Roman"/>
                <w:sz w:val="24"/>
                <w:szCs w:val="24"/>
              </w:rPr>
              <w:t>. Ребенок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3E5A57" w:rsidRPr="001543EC" w:rsidRDefault="00B0758D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  <w:r w:rsidR="003E5A57"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ЗДВР,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«Таланты моей мамы»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464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36D70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464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Лукянчук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Проект «Цветущая школа»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464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лектуальное</w:t>
            </w:r>
            <w:proofErr w:type="spellEnd"/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конкурс «У книжек дни </w:t>
            </w:r>
            <w:r w:rsidRPr="003355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рожденья, конечно, тоже есть»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24.03.</w:t>
            </w:r>
          </w:p>
        </w:tc>
        <w:tc>
          <w:tcPr>
            <w:tcW w:w="1464" w:type="dxa"/>
          </w:tcPr>
          <w:p w:rsidR="003E5A57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225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Добрынина Е.Н.,</w:t>
            </w:r>
          </w:p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зав. сельской библиотекой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3E5A57" w:rsidRPr="001543EC" w:rsidRDefault="003E5A57" w:rsidP="00753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317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родительское собрание «Ребенок в информационном мире»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2A32" w:rsidRPr="001543EC" w:rsidTr="0018719E">
        <w:tc>
          <w:tcPr>
            <w:tcW w:w="2157" w:type="dxa"/>
            <w:vMerge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3E5A57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3E5A57" w:rsidRPr="001543EC" w:rsidRDefault="0018719E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с родителями мероприятия в классах</w:t>
            </w:r>
          </w:p>
        </w:tc>
        <w:tc>
          <w:tcPr>
            <w:tcW w:w="1262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64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25" w:type="dxa"/>
          </w:tcPr>
          <w:p w:rsidR="003E5A57" w:rsidRPr="001543EC" w:rsidRDefault="003E5A57" w:rsidP="00154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3E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43E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1543EC" w:rsidRPr="001543EC" w:rsidRDefault="001543EC" w:rsidP="00154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6179B" w:rsidRDefault="00E6179B"/>
    <w:sectPr w:rsidR="00E6179B" w:rsidSect="001543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2D"/>
    <w:multiLevelType w:val="hybridMultilevel"/>
    <w:tmpl w:val="6B38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04C56"/>
    <w:multiLevelType w:val="hybridMultilevel"/>
    <w:tmpl w:val="4000C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000CA"/>
    <w:multiLevelType w:val="hybridMultilevel"/>
    <w:tmpl w:val="F85ED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462FBA"/>
    <w:multiLevelType w:val="hybridMultilevel"/>
    <w:tmpl w:val="D64A5414"/>
    <w:lvl w:ilvl="0" w:tplc="10864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370B9"/>
    <w:multiLevelType w:val="hybridMultilevel"/>
    <w:tmpl w:val="754EC072"/>
    <w:lvl w:ilvl="0" w:tplc="D35E66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C"/>
    <w:rsid w:val="0003046C"/>
    <w:rsid w:val="00095A6C"/>
    <w:rsid w:val="001316BD"/>
    <w:rsid w:val="001543EC"/>
    <w:rsid w:val="0017201B"/>
    <w:rsid w:val="0018719E"/>
    <w:rsid w:val="001F6CE8"/>
    <w:rsid w:val="00202A32"/>
    <w:rsid w:val="00236D70"/>
    <w:rsid w:val="002D1101"/>
    <w:rsid w:val="003355B8"/>
    <w:rsid w:val="003E5A57"/>
    <w:rsid w:val="00753317"/>
    <w:rsid w:val="00767CA2"/>
    <w:rsid w:val="009D7E4E"/>
    <w:rsid w:val="00AA6471"/>
    <w:rsid w:val="00B0758D"/>
    <w:rsid w:val="00B740BF"/>
    <w:rsid w:val="00C83B99"/>
    <w:rsid w:val="00CA4AD9"/>
    <w:rsid w:val="00E6179B"/>
    <w:rsid w:val="00F4456B"/>
    <w:rsid w:val="00F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43EC"/>
  </w:style>
  <w:style w:type="paragraph" w:styleId="a3">
    <w:name w:val="No Spacing"/>
    <w:uiPriority w:val="1"/>
    <w:qFormat/>
    <w:rsid w:val="001543EC"/>
    <w:pPr>
      <w:spacing w:after="0" w:line="240" w:lineRule="auto"/>
    </w:pPr>
  </w:style>
  <w:style w:type="table" w:styleId="a4">
    <w:name w:val="Table Grid"/>
    <w:basedOn w:val="a1"/>
    <w:uiPriority w:val="39"/>
    <w:rsid w:val="0015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43EC"/>
  </w:style>
  <w:style w:type="paragraph" w:styleId="a3">
    <w:name w:val="No Spacing"/>
    <w:uiPriority w:val="1"/>
    <w:qFormat/>
    <w:rsid w:val="001543EC"/>
    <w:pPr>
      <w:spacing w:after="0" w:line="240" w:lineRule="auto"/>
    </w:pPr>
  </w:style>
  <w:style w:type="table" w:styleId="a4">
    <w:name w:val="Table Grid"/>
    <w:basedOn w:val="a1"/>
    <w:uiPriority w:val="39"/>
    <w:rsid w:val="0015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2019-09-22T15:47:00Z</dcterms:created>
  <dcterms:modified xsi:type="dcterms:W3CDTF">2019-10-01T01:29:00Z</dcterms:modified>
</cp:coreProperties>
</file>